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A075" w14:textId="77777777" w:rsidR="007B1AB3" w:rsidRDefault="00000000">
      <w:pPr>
        <w:spacing w:line="360" w:lineRule="auto"/>
        <w:jc w:val="right"/>
      </w:pPr>
      <w:r>
        <w:rPr>
          <w:rFonts w:ascii="Cambria Bold" w:hAnsi="Cambria Bold"/>
          <w:b/>
        </w:rPr>
        <w:t>Anexa nr. 15</w:t>
      </w:r>
    </w:p>
    <w:p w14:paraId="69349599" w14:textId="77777777" w:rsidR="007B1AB3" w:rsidRDefault="00000000">
      <w:pPr>
        <w:spacing w:line="360" w:lineRule="auto"/>
      </w:pPr>
      <w:r>
        <w:rPr>
          <w:rFonts w:ascii="Cambria Bold Italic" w:hAnsi="Cambria Bold Italic"/>
          <w:b/>
          <w:i/>
          <w:sz w:val="29"/>
        </w:rPr>
        <w:t>F1 - Fișa de verificare a criteriilor de eligibilitate și de selecție locale</w:t>
      </w:r>
    </w:p>
    <w:p w14:paraId="215BFA68" w14:textId="77777777" w:rsidR="007B1AB3" w:rsidRDefault="00000000">
      <w:pPr>
        <w:spacing w:line="60" w:lineRule="auto"/>
        <w:ind w:firstLine="493"/>
      </w:pPr>
      <w:r>
        <w:rPr>
          <w:rFonts w:ascii="Cambria" w:hAnsi="Cambria"/>
        </w:rPr>
        <w:t> </w:t>
      </w:r>
    </w:p>
    <w:p w14:paraId="60A229DE" w14:textId="77777777" w:rsidR="007B1AB3" w:rsidRDefault="00000000">
      <w:pPr>
        <w:spacing w:line="264" w:lineRule="auto"/>
      </w:pPr>
      <w:r>
        <w:rPr>
          <w:rFonts w:ascii="Cambria" w:hAnsi="Cambria"/>
        </w:rPr>
        <w:t>Nr. autorizație GAL </w:t>
      </w:r>
      <w:r>
        <w:rPr>
          <w:rFonts w:ascii="Cambria Bold" w:hAnsi="Cambria Bold"/>
          <w:b/>
        </w:rPr>
        <w:t>204</w:t>
      </w:r>
    </w:p>
    <w:p w14:paraId="482D0B6E" w14:textId="77777777" w:rsidR="007B1AB3" w:rsidRDefault="00000000">
      <w:pPr>
        <w:spacing w:line="264" w:lineRule="auto"/>
      </w:pPr>
      <w:r>
        <w:rPr>
          <w:rFonts w:ascii="Cambria" w:hAnsi="Cambria"/>
        </w:rPr>
        <w:t>Denumire parteneriat/GAL </w:t>
      </w:r>
      <w:r>
        <w:rPr>
          <w:rFonts w:ascii="Cambria Bold" w:hAnsi="Cambria Bold"/>
          <w:b/>
        </w:rPr>
        <w:t>ASOCIAȚIA GAL ZONA DE CÂMPIE</w:t>
      </w:r>
    </w:p>
    <w:p w14:paraId="031C5661" w14:textId="77777777" w:rsidR="007B1AB3" w:rsidRDefault="00000000">
      <w:pPr>
        <w:spacing w:line="264" w:lineRule="auto"/>
      </w:pPr>
      <w:r>
        <w:rPr>
          <w:rFonts w:ascii="Cambria" w:hAnsi="Cambria"/>
        </w:rPr>
        <w:t>Denumire intervenție </w:t>
      </w:r>
      <w:r>
        <w:rPr>
          <w:rFonts w:ascii="Cambria Bold" w:hAnsi="Cambria Bold"/>
          <w:b/>
        </w:rPr>
        <w:t>Infrastructură și servicii publice îmbunătățite</w:t>
      </w:r>
    </w:p>
    <w:p w14:paraId="712A6B6D" w14:textId="77777777" w:rsidR="007B1AB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03682A8B" w14:textId="77777777" w:rsidR="007B1AB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4E34B6F1" w14:textId="77777777" w:rsidR="007B1AB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575B07FA" w14:textId="77777777" w:rsidR="007B1AB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A4DE626" w14:textId="77777777" w:rsidR="007B1AB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798321F5" w14:textId="77777777" w:rsidR="007B1AB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6BAB242" w14:textId="77777777" w:rsidR="007B1AB3"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3207"/>
        <w:gridCol w:w="916"/>
        <w:gridCol w:w="916"/>
        <w:gridCol w:w="3390"/>
      </w:tblGrid>
      <w:tr w:rsidR="007B1AB3" w14:paraId="4893DA34" w14:textId="77777777">
        <w:tc>
          <w:tcPr>
            <w:tcW w:w="400" w:type="pct"/>
            <w:shd w:val="clear" w:color="auto" w:fill="214F7D"/>
            <w:vAlign w:val="center"/>
          </w:tcPr>
          <w:p w14:paraId="33556A5D" w14:textId="77777777" w:rsidR="007B1AB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EDE4A33" w14:textId="77777777" w:rsidR="007B1AB3" w:rsidRDefault="00000000">
            <w:r>
              <w:rPr>
                <w:rFonts w:ascii="Cambria Bold" w:hAnsi="Cambria Bold"/>
                <w:b/>
                <w:color w:val="FFFFFF"/>
              </w:rPr>
              <w:t>Criteriu de eligibilitate</w:t>
            </w:r>
          </w:p>
        </w:tc>
        <w:tc>
          <w:tcPr>
            <w:tcW w:w="500" w:type="pct"/>
            <w:shd w:val="clear" w:color="auto" w:fill="214F7D"/>
            <w:vAlign w:val="center"/>
          </w:tcPr>
          <w:p w14:paraId="60D16D41" w14:textId="77777777" w:rsidR="007B1AB3" w:rsidRDefault="00000000">
            <w:pPr>
              <w:keepNext/>
              <w:jc w:val="center"/>
            </w:pPr>
            <w:r>
              <w:rPr>
                <w:rFonts w:ascii="Cambria Bold" w:hAnsi="Cambria Bold"/>
                <w:b/>
                <w:color w:val="FFFFFF"/>
              </w:rPr>
              <w:t>DA</w:t>
            </w:r>
          </w:p>
        </w:tc>
        <w:tc>
          <w:tcPr>
            <w:tcW w:w="500" w:type="pct"/>
            <w:shd w:val="clear" w:color="auto" w:fill="214F7D"/>
            <w:vAlign w:val="center"/>
          </w:tcPr>
          <w:p w14:paraId="5D5931A6" w14:textId="77777777" w:rsidR="007B1AB3" w:rsidRDefault="00000000">
            <w:pPr>
              <w:keepNext/>
              <w:jc w:val="center"/>
            </w:pPr>
            <w:r>
              <w:rPr>
                <w:rFonts w:ascii="Cambria Bold" w:hAnsi="Cambria Bold"/>
                <w:b/>
                <w:color w:val="FFFFFF"/>
              </w:rPr>
              <w:t>NU</w:t>
            </w:r>
          </w:p>
        </w:tc>
        <w:tc>
          <w:tcPr>
            <w:tcW w:w="0" w:type="auto"/>
            <w:shd w:val="clear" w:color="auto" w:fill="214F7D"/>
            <w:vAlign w:val="center"/>
          </w:tcPr>
          <w:p w14:paraId="41D2A1BE" w14:textId="77777777" w:rsidR="007B1AB3" w:rsidRDefault="00000000">
            <w:r>
              <w:rPr>
                <w:rFonts w:ascii="Cambria Bold" w:hAnsi="Cambria Bold"/>
                <w:b/>
                <w:color w:val="FFFFFF"/>
              </w:rPr>
              <w:t>Observații / Justificări</w:t>
            </w:r>
          </w:p>
        </w:tc>
      </w:tr>
      <w:tr w:rsidR="007B1AB3" w14:paraId="4B30FF4E" w14:textId="77777777">
        <w:trPr>
          <w:trHeight w:val="2700"/>
        </w:trPr>
        <w:tc>
          <w:tcPr>
            <w:tcW w:w="0" w:type="auto"/>
            <w:gridSpan w:val="5"/>
            <w:shd w:val="clear" w:color="auto" w:fill="757575"/>
            <w:vAlign w:val="center"/>
          </w:tcPr>
          <w:p w14:paraId="6B26D11C" w14:textId="77777777" w:rsidR="007B1AB3"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7B1AB3" w14:paraId="2F94470F" w14:textId="77777777">
        <w:trPr>
          <w:trHeight w:val="540"/>
        </w:trPr>
        <w:tc>
          <w:tcPr>
            <w:tcW w:w="0" w:type="auto"/>
            <w:vMerge w:val="restart"/>
            <w:vAlign w:val="center"/>
          </w:tcPr>
          <w:p w14:paraId="31BF2EF9" w14:textId="77777777" w:rsidR="007B1AB3" w:rsidRDefault="00000000">
            <w:r>
              <w:rPr>
                <w:rFonts w:ascii="Cambria Bold" w:hAnsi="Cambria Bold"/>
                <w:b/>
                <w:color w:val="1B4167"/>
              </w:rPr>
              <w:t>EG 1L</w:t>
            </w:r>
          </w:p>
        </w:tc>
        <w:tc>
          <w:tcPr>
            <w:tcW w:w="0" w:type="auto"/>
            <w:vAlign w:val="center"/>
          </w:tcPr>
          <w:p w14:paraId="0E79E5EB" w14:textId="77777777" w:rsidR="007B1AB3"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5172CA58" w14:textId="77777777">
              <w:trPr>
                <w:trHeight w:val="420"/>
                <w:jc w:val="center"/>
              </w:trPr>
              <w:tc>
                <w:tcPr>
                  <w:tcW w:w="0" w:type="auto"/>
                  <w:shd w:val="clear" w:color="auto" w:fill="DDDDDD"/>
                  <w:vAlign w:val="center"/>
                </w:tcPr>
                <w:p w14:paraId="75762B94" w14:textId="77777777" w:rsidR="007B1AB3" w:rsidRDefault="00000000">
                  <w:pPr>
                    <w:keepNext/>
                    <w:jc w:val="center"/>
                  </w:pPr>
                  <w:r>
                    <w:rPr>
                      <w:rFonts w:ascii="Cambria" w:hAnsi="Cambria"/>
                    </w:rPr>
                    <w:t> </w:t>
                  </w:r>
                </w:p>
              </w:tc>
            </w:tr>
          </w:tbl>
          <w:p w14:paraId="3BC97C4B"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3A860559" w14:textId="77777777">
              <w:trPr>
                <w:trHeight w:val="420"/>
                <w:jc w:val="center"/>
              </w:trPr>
              <w:tc>
                <w:tcPr>
                  <w:tcW w:w="0" w:type="auto"/>
                  <w:shd w:val="clear" w:color="auto" w:fill="DDDDDD"/>
                  <w:vAlign w:val="center"/>
                </w:tcPr>
                <w:p w14:paraId="3BB2196C" w14:textId="77777777" w:rsidR="007B1AB3" w:rsidRDefault="00000000">
                  <w:pPr>
                    <w:keepNext/>
                    <w:jc w:val="center"/>
                  </w:pPr>
                  <w:r>
                    <w:rPr>
                      <w:rFonts w:ascii="Cambria" w:hAnsi="Cambria"/>
                    </w:rPr>
                    <w:t> </w:t>
                  </w:r>
                </w:p>
              </w:tc>
            </w:tr>
          </w:tbl>
          <w:p w14:paraId="4287FB40" w14:textId="77777777" w:rsidR="007B1AB3" w:rsidRDefault="007B1AB3"/>
        </w:tc>
        <w:tc>
          <w:tcPr>
            <w:tcW w:w="0" w:type="auto"/>
            <w:vMerge w:val="restart"/>
          </w:tcPr>
          <w:p w14:paraId="75BEB0DF" w14:textId="77777777" w:rsidR="007B1AB3" w:rsidRDefault="007B1AB3"/>
        </w:tc>
      </w:tr>
      <w:tr w:rsidR="007B1AB3" w14:paraId="3D44A6C6" w14:textId="77777777">
        <w:tc>
          <w:tcPr>
            <w:tcW w:w="0" w:type="dxa"/>
            <w:vMerge/>
          </w:tcPr>
          <w:p w14:paraId="6676E197" w14:textId="77777777" w:rsidR="007B1AB3" w:rsidRDefault="007B1AB3"/>
        </w:tc>
        <w:tc>
          <w:tcPr>
            <w:tcW w:w="0" w:type="auto"/>
          </w:tcPr>
          <w:p w14:paraId="79B94135" w14:textId="77777777" w:rsidR="007B1AB3" w:rsidRDefault="00000000">
            <w:r>
              <w:rPr>
                <w:rFonts w:ascii="Cambria" w:hAnsi="Cambria"/>
              </w:rPr>
              <w:t>Expertul verifică dacă solicitantul și-a asumat prin semnătură declaraţia pe propria raspundere din secțiunea F din cererea de finanțare prin care acesta declară: „Declar pe propria răspundere că nu sunt în insolvență”</w:t>
            </w:r>
          </w:p>
        </w:tc>
        <w:tc>
          <w:tcPr>
            <w:tcW w:w="0" w:type="dxa"/>
            <w:vMerge/>
          </w:tcPr>
          <w:p w14:paraId="530788E9" w14:textId="77777777" w:rsidR="007B1AB3" w:rsidRDefault="007B1AB3"/>
        </w:tc>
        <w:tc>
          <w:tcPr>
            <w:tcW w:w="0" w:type="dxa"/>
            <w:vMerge/>
          </w:tcPr>
          <w:p w14:paraId="631C39D2" w14:textId="77777777" w:rsidR="007B1AB3" w:rsidRDefault="007B1AB3"/>
        </w:tc>
        <w:tc>
          <w:tcPr>
            <w:tcW w:w="0" w:type="dxa"/>
            <w:vMerge/>
          </w:tcPr>
          <w:p w14:paraId="4CE30BB3" w14:textId="77777777" w:rsidR="007B1AB3" w:rsidRDefault="007B1AB3"/>
        </w:tc>
      </w:tr>
      <w:tr w:rsidR="007B1AB3" w14:paraId="72B09890" w14:textId="77777777">
        <w:trPr>
          <w:trHeight w:val="540"/>
        </w:trPr>
        <w:tc>
          <w:tcPr>
            <w:tcW w:w="0" w:type="auto"/>
            <w:vMerge w:val="restart"/>
            <w:vAlign w:val="center"/>
          </w:tcPr>
          <w:p w14:paraId="0DBEBE1E" w14:textId="77777777" w:rsidR="007B1AB3" w:rsidRDefault="00000000">
            <w:r>
              <w:rPr>
                <w:rFonts w:ascii="Cambria Bold" w:hAnsi="Cambria Bold"/>
                <w:b/>
                <w:color w:val="1B4167"/>
              </w:rPr>
              <w:t>EG 2L</w:t>
            </w:r>
          </w:p>
        </w:tc>
        <w:tc>
          <w:tcPr>
            <w:tcW w:w="0" w:type="auto"/>
            <w:vAlign w:val="center"/>
          </w:tcPr>
          <w:p w14:paraId="6990439C" w14:textId="77777777" w:rsidR="007B1AB3" w:rsidRDefault="00000000">
            <w:r>
              <w:rPr>
                <w:rFonts w:ascii="Cambria Bold" w:hAnsi="Cambria Bold"/>
                <w:b/>
                <w:color w:val="1B4167"/>
              </w:rPr>
              <w:t xml:space="preserve">Solicitantul se angajează ca activele corporale şi necorporale rezultate din </w:t>
            </w:r>
            <w:r>
              <w:rPr>
                <w:rFonts w:ascii="Cambria Bold" w:hAnsi="Cambria Bold"/>
                <w:b/>
                <w:color w:val="1B4167"/>
              </w:rPr>
              <w:lastRenderedPageBreak/>
              <w:t>implementarea proiectului să fie incluse în categoria activelor proprii ale beneficiarului şi să fie utilizate pentru activitatea care a beneficiat de finanţare nerambursabilă pentru minimum 5 ani de la data efectuării ultimei plăţi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3E91BBD9" w14:textId="77777777">
              <w:trPr>
                <w:trHeight w:val="420"/>
                <w:jc w:val="center"/>
              </w:trPr>
              <w:tc>
                <w:tcPr>
                  <w:tcW w:w="0" w:type="auto"/>
                  <w:shd w:val="clear" w:color="auto" w:fill="DDDDDD"/>
                  <w:vAlign w:val="center"/>
                </w:tcPr>
                <w:p w14:paraId="5E7EB925" w14:textId="77777777" w:rsidR="007B1AB3" w:rsidRDefault="00000000">
                  <w:pPr>
                    <w:keepNext/>
                    <w:jc w:val="center"/>
                  </w:pPr>
                  <w:r>
                    <w:rPr>
                      <w:rFonts w:ascii="Cambria" w:hAnsi="Cambria"/>
                    </w:rPr>
                    <w:lastRenderedPageBreak/>
                    <w:t> </w:t>
                  </w:r>
                </w:p>
              </w:tc>
            </w:tr>
          </w:tbl>
          <w:p w14:paraId="77E053E3"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1E71D9EC" w14:textId="77777777">
              <w:trPr>
                <w:trHeight w:val="420"/>
                <w:jc w:val="center"/>
              </w:trPr>
              <w:tc>
                <w:tcPr>
                  <w:tcW w:w="0" w:type="auto"/>
                  <w:shd w:val="clear" w:color="auto" w:fill="DDDDDD"/>
                  <w:vAlign w:val="center"/>
                </w:tcPr>
                <w:p w14:paraId="73FF266B" w14:textId="77777777" w:rsidR="007B1AB3" w:rsidRDefault="00000000">
                  <w:pPr>
                    <w:keepNext/>
                    <w:jc w:val="center"/>
                  </w:pPr>
                  <w:r>
                    <w:rPr>
                      <w:rFonts w:ascii="Cambria" w:hAnsi="Cambria"/>
                    </w:rPr>
                    <w:t> </w:t>
                  </w:r>
                </w:p>
              </w:tc>
            </w:tr>
          </w:tbl>
          <w:p w14:paraId="10C200BD" w14:textId="77777777" w:rsidR="007B1AB3" w:rsidRDefault="007B1AB3"/>
        </w:tc>
        <w:tc>
          <w:tcPr>
            <w:tcW w:w="0" w:type="auto"/>
            <w:vMerge w:val="restart"/>
          </w:tcPr>
          <w:p w14:paraId="7DA30981" w14:textId="77777777" w:rsidR="007B1AB3" w:rsidRDefault="007B1AB3"/>
        </w:tc>
      </w:tr>
      <w:tr w:rsidR="007B1AB3" w14:paraId="160FC393" w14:textId="77777777">
        <w:tc>
          <w:tcPr>
            <w:tcW w:w="0" w:type="dxa"/>
            <w:vMerge/>
          </w:tcPr>
          <w:p w14:paraId="7BD9D281" w14:textId="77777777" w:rsidR="007B1AB3" w:rsidRDefault="007B1AB3"/>
        </w:tc>
        <w:tc>
          <w:tcPr>
            <w:tcW w:w="0" w:type="auto"/>
          </w:tcPr>
          <w:p w14:paraId="6E6DAB5A" w14:textId="77777777" w:rsidR="007B1AB3" w:rsidRDefault="00000000">
            <w:r>
              <w:rPr>
                <w:rFonts w:ascii="Cambria" w:hAnsi="Cambria"/>
              </w:rPr>
              <w:t>DOCUMENTE NECESARE VERIFICĂRII: - Doc. 1.l) Hotărârea Consiliului Local pentru implementarea proiectului; - Doc. 1.m) Hotărârea Adunării Generale pentru implementarea proiectului specific fiecărei categorii de solicitanți; PUNCTE DE VERIFICAT IN DOCUMENTE: Expertul verifica daca solicitantul s-a angajat ca activele corporale şi necorporale rezultate din implementarea proiectului să fie incluse ı̂n categoria activelor proprii şi să fie utilizate pentru activitatea care a beneficiat de finanţare nerambursabilă pentru minimum 5 ani de la data efectuării ultimei plăţi</w:t>
            </w:r>
          </w:p>
        </w:tc>
        <w:tc>
          <w:tcPr>
            <w:tcW w:w="0" w:type="dxa"/>
            <w:vMerge/>
          </w:tcPr>
          <w:p w14:paraId="00538BB8" w14:textId="77777777" w:rsidR="007B1AB3" w:rsidRDefault="007B1AB3"/>
        </w:tc>
        <w:tc>
          <w:tcPr>
            <w:tcW w:w="0" w:type="dxa"/>
            <w:vMerge/>
          </w:tcPr>
          <w:p w14:paraId="2023B43D" w14:textId="77777777" w:rsidR="007B1AB3" w:rsidRDefault="007B1AB3"/>
        </w:tc>
        <w:tc>
          <w:tcPr>
            <w:tcW w:w="0" w:type="dxa"/>
            <w:vMerge/>
          </w:tcPr>
          <w:p w14:paraId="14C649F4" w14:textId="77777777" w:rsidR="007B1AB3" w:rsidRDefault="007B1AB3"/>
        </w:tc>
      </w:tr>
      <w:tr w:rsidR="007B1AB3" w14:paraId="25529E81" w14:textId="77777777">
        <w:trPr>
          <w:trHeight w:val="540"/>
        </w:trPr>
        <w:tc>
          <w:tcPr>
            <w:tcW w:w="0" w:type="auto"/>
            <w:vMerge w:val="restart"/>
            <w:vAlign w:val="center"/>
          </w:tcPr>
          <w:p w14:paraId="75CE9F23" w14:textId="77777777" w:rsidR="007B1AB3" w:rsidRDefault="00000000">
            <w:r>
              <w:rPr>
                <w:rFonts w:ascii="Cambria Bold" w:hAnsi="Cambria Bold"/>
                <w:b/>
                <w:color w:val="1B4167"/>
              </w:rPr>
              <w:t>EG 3L</w:t>
            </w:r>
          </w:p>
        </w:tc>
        <w:tc>
          <w:tcPr>
            <w:tcW w:w="0" w:type="auto"/>
            <w:vAlign w:val="center"/>
          </w:tcPr>
          <w:p w14:paraId="12BBFF86" w14:textId="77777777" w:rsidR="007B1AB3" w:rsidRDefault="00000000">
            <w:r>
              <w:rPr>
                <w:rFonts w:ascii="Cambria Bold" w:hAnsi="Cambria Bold"/>
                <w:b/>
                <w:color w:val="1B4167"/>
              </w:rPr>
              <w:t>Solicitantul trebuie să facă dovada proprietății/administrării terenului/construcției pe care se 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156730C2" w14:textId="77777777">
              <w:trPr>
                <w:trHeight w:val="420"/>
                <w:jc w:val="center"/>
              </w:trPr>
              <w:tc>
                <w:tcPr>
                  <w:tcW w:w="0" w:type="auto"/>
                  <w:shd w:val="clear" w:color="auto" w:fill="DDDDDD"/>
                  <w:vAlign w:val="center"/>
                </w:tcPr>
                <w:p w14:paraId="51466A41" w14:textId="77777777" w:rsidR="007B1AB3" w:rsidRDefault="00000000">
                  <w:pPr>
                    <w:keepNext/>
                    <w:jc w:val="center"/>
                  </w:pPr>
                  <w:r>
                    <w:rPr>
                      <w:rFonts w:ascii="Cambria" w:hAnsi="Cambria"/>
                    </w:rPr>
                    <w:t> </w:t>
                  </w:r>
                </w:p>
              </w:tc>
            </w:tr>
          </w:tbl>
          <w:p w14:paraId="32C64098"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3964C9ED" w14:textId="77777777">
              <w:trPr>
                <w:trHeight w:val="420"/>
                <w:jc w:val="center"/>
              </w:trPr>
              <w:tc>
                <w:tcPr>
                  <w:tcW w:w="0" w:type="auto"/>
                  <w:shd w:val="clear" w:color="auto" w:fill="DDDDDD"/>
                  <w:vAlign w:val="center"/>
                </w:tcPr>
                <w:p w14:paraId="7AA8D0F2" w14:textId="77777777" w:rsidR="007B1AB3" w:rsidRDefault="00000000">
                  <w:pPr>
                    <w:keepNext/>
                    <w:jc w:val="center"/>
                  </w:pPr>
                  <w:r>
                    <w:rPr>
                      <w:rFonts w:ascii="Cambria" w:hAnsi="Cambria"/>
                    </w:rPr>
                    <w:t> </w:t>
                  </w:r>
                </w:p>
              </w:tc>
            </w:tr>
          </w:tbl>
          <w:p w14:paraId="6AA3663B" w14:textId="77777777" w:rsidR="007B1AB3" w:rsidRDefault="007B1AB3"/>
        </w:tc>
        <w:tc>
          <w:tcPr>
            <w:tcW w:w="0" w:type="auto"/>
            <w:vMerge w:val="restart"/>
          </w:tcPr>
          <w:p w14:paraId="1995DD2C" w14:textId="77777777" w:rsidR="007B1AB3" w:rsidRDefault="007B1AB3"/>
        </w:tc>
      </w:tr>
      <w:tr w:rsidR="007B1AB3" w14:paraId="02FA4CAC" w14:textId="77777777">
        <w:tc>
          <w:tcPr>
            <w:tcW w:w="0" w:type="dxa"/>
            <w:vMerge/>
          </w:tcPr>
          <w:p w14:paraId="6D977335" w14:textId="77777777" w:rsidR="007B1AB3" w:rsidRDefault="007B1AB3"/>
        </w:tc>
        <w:tc>
          <w:tcPr>
            <w:tcW w:w="0" w:type="auto"/>
          </w:tcPr>
          <w:p w14:paraId="662BA8DE" w14:textId="77777777" w:rsidR="007B1AB3" w:rsidRDefault="00000000">
            <w:r>
              <w:rPr>
                <w:rFonts w:ascii="Cambria" w:hAnsi="Cambria"/>
              </w:rPr>
              <w:t xml:space="preserve">Pentru beneficiarii eligibili, atât pentru proiectele care necesita Autorizație de construire cât și pentru proiectele care nu necesită Autorizație de construire expertul verifică următoarele documente și condiții după caz: - Inventarul bunurilor ce aparţin domeniului public al comunei/comunelor, întocmit conform legislaţiei în vigoare </w:t>
            </w:r>
            <w:r>
              <w:rPr>
                <w:rFonts w:ascii="Cambria" w:hAnsi="Cambria"/>
              </w:rPr>
              <w:lastRenderedPageBreak/>
              <w:t xml:space="preserve">privind proprietatea publică şi regimul juridic al acesteia, atestat prin Hotărâre a Guvernului şi publicat în Monitorul Oficial al României -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 Documente doveditoare de către ONG-uri/Unităţi de cult/ Institute de cercetare–dezvoltare, centre, staţiuni şi unități de cercetare dezvoltare și didactice, privind dreptul de proprietate /administrare pe o perioadă de 10 ani, asupra bunurilor imobile la care se vor efectua lucrări/dotări, conform cererii de finanţare - Documente doveditoare a dreptului de proprietate/ administrare pe o perioadă de minimum 10 ani asupra bunurilor imobile care fac obiectul realizării investiţiei propuse - Extras de carte funciară din care să reiasă intabularea în domeniul public a dreptului de proprietate asupra bunului pentru unitatea administrativ teritorială (terenului pe care urmează a se realiza investiția și/sau a drumului de interes local) </w:t>
            </w:r>
            <w:r>
              <w:rPr>
                <w:rFonts w:ascii="Cambria" w:hAnsi="Cambria"/>
              </w:rPr>
              <w:lastRenderedPageBreak/>
              <w:t>care face obiectul Cererii de finanțare pentru unitatea administrativ-teritorială. 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 - suprafaţa concesionată la zi - dacă pentru suprafaţa concesionată există solicitări privind retrocedarea sau diminuarea şi dacă da, să se menţioneze care este suprafaţa supusă acestui proces; - situaţia privind respectarea clauzelor contractuale, dacă este în graficul de realizare a investiţiilor prevăzute în contract, dacă concesionarul şi-a respectat graficul de plată a redevenţei şi alte clauze.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tc>
        <w:tc>
          <w:tcPr>
            <w:tcW w:w="0" w:type="dxa"/>
            <w:vMerge/>
          </w:tcPr>
          <w:p w14:paraId="33FA4D27" w14:textId="77777777" w:rsidR="007B1AB3" w:rsidRDefault="007B1AB3"/>
        </w:tc>
        <w:tc>
          <w:tcPr>
            <w:tcW w:w="0" w:type="dxa"/>
            <w:vMerge/>
          </w:tcPr>
          <w:p w14:paraId="246E985A" w14:textId="77777777" w:rsidR="007B1AB3" w:rsidRDefault="007B1AB3"/>
        </w:tc>
        <w:tc>
          <w:tcPr>
            <w:tcW w:w="0" w:type="dxa"/>
            <w:vMerge/>
          </w:tcPr>
          <w:p w14:paraId="41D77D9A" w14:textId="77777777" w:rsidR="007B1AB3" w:rsidRDefault="007B1AB3"/>
        </w:tc>
      </w:tr>
      <w:tr w:rsidR="007B1AB3" w14:paraId="43C21DD8" w14:textId="77777777">
        <w:trPr>
          <w:trHeight w:val="540"/>
        </w:trPr>
        <w:tc>
          <w:tcPr>
            <w:tcW w:w="0" w:type="auto"/>
            <w:vMerge w:val="restart"/>
            <w:vAlign w:val="center"/>
          </w:tcPr>
          <w:p w14:paraId="575C2026" w14:textId="77777777" w:rsidR="007B1AB3" w:rsidRDefault="00000000">
            <w:r>
              <w:rPr>
                <w:rFonts w:ascii="Cambria Bold" w:hAnsi="Cambria Bold"/>
                <w:b/>
                <w:color w:val="1B4167"/>
              </w:rPr>
              <w:lastRenderedPageBreak/>
              <w:t>EG 4L</w:t>
            </w:r>
          </w:p>
        </w:tc>
        <w:tc>
          <w:tcPr>
            <w:tcW w:w="0" w:type="auto"/>
            <w:vAlign w:val="center"/>
          </w:tcPr>
          <w:p w14:paraId="044A3E75" w14:textId="77777777" w:rsidR="007B1AB3" w:rsidRDefault="00000000">
            <w:r>
              <w:rPr>
                <w:rFonts w:ascii="Cambria Bold" w:hAnsi="Cambria Bold"/>
                <w:b/>
                <w:color w:val="1B4167"/>
              </w:rPr>
              <w:t>Investiția va fi 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61E0ED47" w14:textId="77777777">
              <w:trPr>
                <w:trHeight w:val="420"/>
                <w:jc w:val="center"/>
              </w:trPr>
              <w:tc>
                <w:tcPr>
                  <w:tcW w:w="0" w:type="auto"/>
                  <w:shd w:val="clear" w:color="auto" w:fill="DDDDDD"/>
                  <w:vAlign w:val="center"/>
                </w:tcPr>
                <w:p w14:paraId="2F4AC128" w14:textId="77777777" w:rsidR="007B1AB3" w:rsidRDefault="00000000">
                  <w:pPr>
                    <w:keepNext/>
                    <w:jc w:val="center"/>
                  </w:pPr>
                  <w:r>
                    <w:rPr>
                      <w:rFonts w:ascii="Cambria" w:hAnsi="Cambria"/>
                    </w:rPr>
                    <w:t> </w:t>
                  </w:r>
                </w:p>
              </w:tc>
            </w:tr>
          </w:tbl>
          <w:p w14:paraId="0CFB9D27"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4C5F688E" w14:textId="77777777">
              <w:trPr>
                <w:trHeight w:val="420"/>
                <w:jc w:val="center"/>
              </w:trPr>
              <w:tc>
                <w:tcPr>
                  <w:tcW w:w="0" w:type="auto"/>
                  <w:shd w:val="clear" w:color="auto" w:fill="DDDDDD"/>
                  <w:vAlign w:val="center"/>
                </w:tcPr>
                <w:p w14:paraId="2BC8AB46" w14:textId="77777777" w:rsidR="007B1AB3" w:rsidRDefault="00000000">
                  <w:pPr>
                    <w:keepNext/>
                    <w:jc w:val="center"/>
                  </w:pPr>
                  <w:r>
                    <w:rPr>
                      <w:rFonts w:ascii="Cambria" w:hAnsi="Cambria"/>
                    </w:rPr>
                    <w:t> </w:t>
                  </w:r>
                </w:p>
              </w:tc>
            </w:tr>
          </w:tbl>
          <w:p w14:paraId="033AFE69" w14:textId="77777777" w:rsidR="007B1AB3" w:rsidRDefault="007B1AB3"/>
        </w:tc>
        <w:tc>
          <w:tcPr>
            <w:tcW w:w="0" w:type="auto"/>
            <w:vMerge w:val="restart"/>
          </w:tcPr>
          <w:p w14:paraId="093EA810" w14:textId="77777777" w:rsidR="007B1AB3" w:rsidRDefault="007B1AB3"/>
        </w:tc>
      </w:tr>
      <w:tr w:rsidR="007B1AB3" w14:paraId="31A50485" w14:textId="77777777">
        <w:tc>
          <w:tcPr>
            <w:tcW w:w="0" w:type="dxa"/>
            <w:vMerge/>
          </w:tcPr>
          <w:p w14:paraId="08FFC280" w14:textId="77777777" w:rsidR="007B1AB3" w:rsidRDefault="007B1AB3"/>
        </w:tc>
        <w:tc>
          <w:tcPr>
            <w:tcW w:w="0" w:type="auto"/>
          </w:tcPr>
          <w:p w14:paraId="56D5674A" w14:textId="77777777" w:rsidR="007B1AB3" w:rsidRDefault="00000000">
            <w:r>
              <w:rPr>
                <w:rFonts w:ascii="Cambria" w:hAnsi="Cambria"/>
              </w:rPr>
              <w:t xml:space="preserve">Expertul verifică dacă, ı̂n Cererea de Finanțare – Secțiunea E.2.1 «Descrierea </w:t>
            </w:r>
            <w:r>
              <w:rPr>
                <w:rFonts w:ascii="Cambria" w:hAnsi="Cambria"/>
              </w:rPr>
              <w:lastRenderedPageBreak/>
              <w:t>îndeplinirii criteriilor de eligibilitate locale», solicitantul a menționat angajamentul de a demara evaluarea impactului asupra mediului ı̂nainte de ı̂nceperea investiției, ı̂n conformitate cu legislația ı̂n vigoare.</w:t>
            </w:r>
          </w:p>
        </w:tc>
        <w:tc>
          <w:tcPr>
            <w:tcW w:w="0" w:type="dxa"/>
            <w:vMerge/>
          </w:tcPr>
          <w:p w14:paraId="53E863F7" w14:textId="77777777" w:rsidR="007B1AB3" w:rsidRDefault="007B1AB3"/>
        </w:tc>
        <w:tc>
          <w:tcPr>
            <w:tcW w:w="0" w:type="dxa"/>
            <w:vMerge/>
          </w:tcPr>
          <w:p w14:paraId="154FCBA8" w14:textId="77777777" w:rsidR="007B1AB3" w:rsidRDefault="007B1AB3"/>
        </w:tc>
        <w:tc>
          <w:tcPr>
            <w:tcW w:w="0" w:type="dxa"/>
            <w:vMerge/>
          </w:tcPr>
          <w:p w14:paraId="3144A61A" w14:textId="77777777" w:rsidR="007B1AB3" w:rsidRDefault="007B1AB3"/>
        </w:tc>
      </w:tr>
      <w:tr w:rsidR="007B1AB3" w14:paraId="4B43577E" w14:textId="77777777">
        <w:trPr>
          <w:trHeight w:val="540"/>
        </w:trPr>
        <w:tc>
          <w:tcPr>
            <w:tcW w:w="0" w:type="auto"/>
            <w:vMerge w:val="restart"/>
            <w:vAlign w:val="center"/>
          </w:tcPr>
          <w:p w14:paraId="22AB2A53" w14:textId="77777777" w:rsidR="007B1AB3" w:rsidRDefault="00000000">
            <w:r>
              <w:rPr>
                <w:rFonts w:ascii="Cambria Bold" w:hAnsi="Cambria Bold"/>
                <w:b/>
                <w:color w:val="1B4167"/>
              </w:rPr>
              <w:t>EG 5L</w:t>
            </w:r>
          </w:p>
        </w:tc>
        <w:tc>
          <w:tcPr>
            <w:tcW w:w="0" w:type="auto"/>
            <w:vAlign w:val="center"/>
          </w:tcPr>
          <w:p w14:paraId="1B837AFC" w14:textId="77777777" w:rsidR="007B1AB3" w:rsidRDefault="00000000">
            <w:r>
              <w:rPr>
                <w:rFonts w:ascii="Cambria Bold" w:hAnsi="Cambria Bold"/>
                <w:b/>
                <w:color w:val="1B4167"/>
              </w:rPr>
              <w:t>Investiția trebuie să se realizeze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2E8A1820" w14:textId="77777777">
              <w:trPr>
                <w:trHeight w:val="420"/>
                <w:jc w:val="center"/>
              </w:trPr>
              <w:tc>
                <w:tcPr>
                  <w:tcW w:w="0" w:type="auto"/>
                  <w:shd w:val="clear" w:color="auto" w:fill="DDDDDD"/>
                  <w:vAlign w:val="center"/>
                </w:tcPr>
                <w:p w14:paraId="1E11DE4E" w14:textId="77777777" w:rsidR="007B1AB3" w:rsidRDefault="00000000">
                  <w:pPr>
                    <w:keepNext/>
                    <w:jc w:val="center"/>
                  </w:pPr>
                  <w:r>
                    <w:rPr>
                      <w:rFonts w:ascii="Cambria" w:hAnsi="Cambria"/>
                    </w:rPr>
                    <w:t> </w:t>
                  </w:r>
                </w:p>
              </w:tc>
            </w:tr>
          </w:tbl>
          <w:p w14:paraId="02CC498A"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62E9C364" w14:textId="77777777">
              <w:trPr>
                <w:trHeight w:val="420"/>
                <w:jc w:val="center"/>
              </w:trPr>
              <w:tc>
                <w:tcPr>
                  <w:tcW w:w="0" w:type="auto"/>
                  <w:shd w:val="clear" w:color="auto" w:fill="DDDDDD"/>
                  <w:vAlign w:val="center"/>
                </w:tcPr>
                <w:p w14:paraId="722DD24D" w14:textId="77777777" w:rsidR="007B1AB3" w:rsidRDefault="00000000">
                  <w:pPr>
                    <w:keepNext/>
                    <w:jc w:val="center"/>
                  </w:pPr>
                  <w:r>
                    <w:rPr>
                      <w:rFonts w:ascii="Cambria" w:hAnsi="Cambria"/>
                    </w:rPr>
                    <w:t> </w:t>
                  </w:r>
                </w:p>
              </w:tc>
            </w:tr>
          </w:tbl>
          <w:p w14:paraId="3CF9C7FE" w14:textId="77777777" w:rsidR="007B1AB3" w:rsidRDefault="007B1AB3"/>
        </w:tc>
        <w:tc>
          <w:tcPr>
            <w:tcW w:w="0" w:type="auto"/>
            <w:vMerge w:val="restart"/>
          </w:tcPr>
          <w:p w14:paraId="557A2DFE" w14:textId="77777777" w:rsidR="007B1AB3" w:rsidRDefault="007B1AB3"/>
        </w:tc>
      </w:tr>
      <w:tr w:rsidR="007B1AB3" w14:paraId="6F55A04A" w14:textId="77777777">
        <w:tc>
          <w:tcPr>
            <w:tcW w:w="0" w:type="dxa"/>
            <w:vMerge/>
          </w:tcPr>
          <w:p w14:paraId="71805E07" w14:textId="77777777" w:rsidR="007B1AB3" w:rsidRDefault="007B1AB3"/>
        </w:tc>
        <w:tc>
          <w:tcPr>
            <w:tcW w:w="0" w:type="auto"/>
          </w:tcPr>
          <w:p w14:paraId="64A429E7" w14:textId="77777777" w:rsidR="007B1AB3" w:rsidRDefault="00000000">
            <w:r>
              <w:rPr>
                <w:rFonts w:ascii="Cambria" w:hAnsi="Cambria"/>
              </w:rPr>
              <w:t>Expertul verifică dacă în Cererea de Finanțare, Secțiunea A8, amplasarea proiectului este realizată în localitățile componente ale GAL.</w:t>
            </w:r>
          </w:p>
        </w:tc>
        <w:tc>
          <w:tcPr>
            <w:tcW w:w="0" w:type="dxa"/>
            <w:vMerge/>
          </w:tcPr>
          <w:p w14:paraId="08E86A66" w14:textId="77777777" w:rsidR="007B1AB3" w:rsidRDefault="007B1AB3"/>
        </w:tc>
        <w:tc>
          <w:tcPr>
            <w:tcW w:w="0" w:type="dxa"/>
            <w:vMerge/>
          </w:tcPr>
          <w:p w14:paraId="5746789C" w14:textId="77777777" w:rsidR="007B1AB3" w:rsidRDefault="007B1AB3"/>
        </w:tc>
        <w:tc>
          <w:tcPr>
            <w:tcW w:w="0" w:type="dxa"/>
            <w:vMerge/>
          </w:tcPr>
          <w:p w14:paraId="458DE34B" w14:textId="77777777" w:rsidR="007B1AB3" w:rsidRDefault="007B1AB3"/>
        </w:tc>
      </w:tr>
      <w:tr w:rsidR="007B1AB3" w14:paraId="21C6B606" w14:textId="77777777">
        <w:trPr>
          <w:trHeight w:val="540"/>
        </w:trPr>
        <w:tc>
          <w:tcPr>
            <w:tcW w:w="0" w:type="auto"/>
            <w:vMerge w:val="restart"/>
            <w:vAlign w:val="center"/>
          </w:tcPr>
          <w:p w14:paraId="42F3343D" w14:textId="77777777" w:rsidR="007B1AB3" w:rsidRDefault="00000000">
            <w:r>
              <w:rPr>
                <w:rFonts w:ascii="Cambria Bold" w:hAnsi="Cambria Bold"/>
                <w:b/>
                <w:color w:val="1B4167"/>
              </w:rPr>
              <w:t>EG 6L</w:t>
            </w:r>
          </w:p>
        </w:tc>
        <w:tc>
          <w:tcPr>
            <w:tcW w:w="0" w:type="auto"/>
            <w:vAlign w:val="center"/>
          </w:tcPr>
          <w:p w14:paraId="0727DDA8" w14:textId="77777777" w:rsidR="007B1AB3" w:rsidRDefault="00000000">
            <w:r>
              <w:rPr>
                <w:rFonts w:ascii="Cambria Bold" w:hAnsi="Cambria Bold"/>
                <w:b/>
                <w:color w:val="1B4167"/>
              </w:rPr>
              <w:t>Investiția trebuie să contribuie la realizarea indicatorului R.41PR – ponderea populației rurale care beneficiază de un acces îmbunătățit prin sprijinul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080B0138" w14:textId="77777777">
              <w:trPr>
                <w:trHeight w:val="420"/>
                <w:jc w:val="center"/>
              </w:trPr>
              <w:tc>
                <w:tcPr>
                  <w:tcW w:w="0" w:type="auto"/>
                  <w:shd w:val="clear" w:color="auto" w:fill="DDDDDD"/>
                  <w:vAlign w:val="center"/>
                </w:tcPr>
                <w:p w14:paraId="1F6F332D" w14:textId="77777777" w:rsidR="007B1AB3" w:rsidRDefault="00000000">
                  <w:pPr>
                    <w:keepNext/>
                    <w:jc w:val="center"/>
                  </w:pPr>
                  <w:r>
                    <w:rPr>
                      <w:rFonts w:ascii="Cambria" w:hAnsi="Cambria"/>
                    </w:rPr>
                    <w:t> </w:t>
                  </w:r>
                </w:p>
              </w:tc>
            </w:tr>
          </w:tbl>
          <w:p w14:paraId="293A79D7"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7C15066D" w14:textId="77777777">
              <w:trPr>
                <w:trHeight w:val="420"/>
                <w:jc w:val="center"/>
              </w:trPr>
              <w:tc>
                <w:tcPr>
                  <w:tcW w:w="0" w:type="auto"/>
                  <w:shd w:val="clear" w:color="auto" w:fill="DDDDDD"/>
                  <w:vAlign w:val="center"/>
                </w:tcPr>
                <w:p w14:paraId="4361054C" w14:textId="77777777" w:rsidR="007B1AB3" w:rsidRDefault="00000000">
                  <w:pPr>
                    <w:keepNext/>
                    <w:jc w:val="center"/>
                  </w:pPr>
                  <w:r>
                    <w:rPr>
                      <w:rFonts w:ascii="Cambria" w:hAnsi="Cambria"/>
                    </w:rPr>
                    <w:t> </w:t>
                  </w:r>
                </w:p>
              </w:tc>
            </w:tr>
          </w:tbl>
          <w:p w14:paraId="4DA49149" w14:textId="77777777" w:rsidR="007B1AB3" w:rsidRDefault="007B1AB3"/>
        </w:tc>
        <w:tc>
          <w:tcPr>
            <w:tcW w:w="0" w:type="auto"/>
            <w:vMerge w:val="restart"/>
          </w:tcPr>
          <w:p w14:paraId="3D6689F1" w14:textId="77777777" w:rsidR="007B1AB3" w:rsidRDefault="007B1AB3"/>
        </w:tc>
      </w:tr>
      <w:tr w:rsidR="007B1AB3" w14:paraId="11A34AC7" w14:textId="77777777">
        <w:tc>
          <w:tcPr>
            <w:tcW w:w="0" w:type="dxa"/>
            <w:vMerge/>
          </w:tcPr>
          <w:p w14:paraId="5F41C4FE" w14:textId="77777777" w:rsidR="007B1AB3" w:rsidRDefault="007B1AB3"/>
        </w:tc>
        <w:tc>
          <w:tcPr>
            <w:tcW w:w="0" w:type="auto"/>
          </w:tcPr>
          <w:p w14:paraId="792F22AE" w14:textId="77777777" w:rsidR="007B1AB3" w:rsidRDefault="00000000">
            <w:r>
              <w:rPr>
                <w:rFonts w:ascii="Cambria" w:hAnsi="Cambria"/>
              </w:rPr>
              <w:t xml:space="preserve">DOCUMENTE NECESARE VERIFICĂRII: - Doc. 1.l) Hotărârea Consiliului Local pentru implementarea proiectului; - Doc. 1.m) Hotărârea Adunării Generale pentru implementarea proiectului specific fiecărei categorii de solicitanți; Studiul de fezabilitate / Memoriul justificativ MOD DE VERIFICARE: Expertul GAL verifică, pe baza documentelor depuse, numărul estimat al persoanelor care vor beneficia de un acces îmbunătățit la servicii și/sau infrastructură, ca urmare a implementării investiției. Investiția este eligibilă numai în măsura în care generează beneficiari, în </w:t>
            </w:r>
            <w:r>
              <w:rPr>
                <w:rFonts w:ascii="Cambria" w:hAnsi="Cambria"/>
              </w:rPr>
              <w:lastRenderedPageBreak/>
              <w:t>conformitate cu indicatorul R.41PR; în caz contrar, cererea de finanțare este declarată neeligibilă.</w:t>
            </w:r>
          </w:p>
        </w:tc>
        <w:tc>
          <w:tcPr>
            <w:tcW w:w="0" w:type="dxa"/>
            <w:vMerge/>
          </w:tcPr>
          <w:p w14:paraId="20526852" w14:textId="77777777" w:rsidR="007B1AB3" w:rsidRDefault="007B1AB3"/>
        </w:tc>
        <w:tc>
          <w:tcPr>
            <w:tcW w:w="0" w:type="dxa"/>
            <w:vMerge/>
          </w:tcPr>
          <w:p w14:paraId="1478D60D" w14:textId="77777777" w:rsidR="007B1AB3" w:rsidRDefault="007B1AB3"/>
        </w:tc>
        <w:tc>
          <w:tcPr>
            <w:tcW w:w="0" w:type="dxa"/>
            <w:vMerge/>
          </w:tcPr>
          <w:p w14:paraId="7AB87667" w14:textId="77777777" w:rsidR="007B1AB3" w:rsidRDefault="007B1AB3"/>
        </w:tc>
      </w:tr>
      <w:tr w:rsidR="007B1AB3" w14:paraId="2CF0A44B" w14:textId="77777777">
        <w:trPr>
          <w:trHeight w:val="540"/>
        </w:trPr>
        <w:tc>
          <w:tcPr>
            <w:tcW w:w="0" w:type="auto"/>
            <w:vMerge w:val="restart"/>
            <w:vAlign w:val="center"/>
          </w:tcPr>
          <w:p w14:paraId="4078636C" w14:textId="77777777" w:rsidR="007B1AB3" w:rsidRDefault="00000000">
            <w:r>
              <w:rPr>
                <w:rFonts w:ascii="Cambria Bold" w:hAnsi="Cambria Bold"/>
                <w:b/>
                <w:color w:val="1B4167"/>
              </w:rPr>
              <w:t>EG 7L</w:t>
            </w:r>
          </w:p>
        </w:tc>
        <w:tc>
          <w:tcPr>
            <w:tcW w:w="0" w:type="auto"/>
            <w:vAlign w:val="center"/>
          </w:tcPr>
          <w:p w14:paraId="658B09BD" w14:textId="77777777" w:rsidR="007B1AB3" w:rsidRDefault="00000000">
            <w:r>
              <w:rPr>
                <w:rFonts w:ascii="Cambria Bold" w:hAnsi="Cambria Bold"/>
                <w:b/>
                <w:color w:val="1B4167"/>
              </w:rPr>
              <w:t>Investițiile finanțate prin SDL trebuie să fie localizate în teritoriul GAL sau să aducă beneficii directe sau indirecte populației din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2DADFEB0" w14:textId="77777777">
              <w:trPr>
                <w:trHeight w:val="420"/>
                <w:jc w:val="center"/>
              </w:trPr>
              <w:tc>
                <w:tcPr>
                  <w:tcW w:w="0" w:type="auto"/>
                  <w:shd w:val="clear" w:color="auto" w:fill="DDDDDD"/>
                  <w:vAlign w:val="center"/>
                </w:tcPr>
                <w:p w14:paraId="220179E5" w14:textId="77777777" w:rsidR="007B1AB3" w:rsidRDefault="00000000">
                  <w:pPr>
                    <w:keepNext/>
                    <w:jc w:val="center"/>
                  </w:pPr>
                  <w:r>
                    <w:rPr>
                      <w:rFonts w:ascii="Cambria" w:hAnsi="Cambria"/>
                    </w:rPr>
                    <w:t> </w:t>
                  </w:r>
                </w:p>
              </w:tc>
            </w:tr>
          </w:tbl>
          <w:p w14:paraId="07107E22" w14:textId="77777777" w:rsidR="007B1AB3" w:rsidRDefault="007B1AB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B1AB3" w14:paraId="4E8AB186" w14:textId="77777777">
              <w:trPr>
                <w:trHeight w:val="420"/>
                <w:jc w:val="center"/>
              </w:trPr>
              <w:tc>
                <w:tcPr>
                  <w:tcW w:w="0" w:type="auto"/>
                  <w:shd w:val="clear" w:color="auto" w:fill="DDDDDD"/>
                  <w:vAlign w:val="center"/>
                </w:tcPr>
                <w:p w14:paraId="1EC389D0" w14:textId="77777777" w:rsidR="007B1AB3" w:rsidRDefault="00000000">
                  <w:pPr>
                    <w:keepNext/>
                    <w:jc w:val="center"/>
                  </w:pPr>
                  <w:r>
                    <w:rPr>
                      <w:rFonts w:ascii="Cambria" w:hAnsi="Cambria"/>
                    </w:rPr>
                    <w:t> </w:t>
                  </w:r>
                </w:p>
              </w:tc>
            </w:tr>
          </w:tbl>
          <w:p w14:paraId="39C94E07" w14:textId="77777777" w:rsidR="007B1AB3" w:rsidRDefault="007B1AB3"/>
        </w:tc>
        <w:tc>
          <w:tcPr>
            <w:tcW w:w="0" w:type="auto"/>
            <w:vMerge w:val="restart"/>
          </w:tcPr>
          <w:p w14:paraId="7AC32F0B" w14:textId="77777777" w:rsidR="007B1AB3" w:rsidRDefault="007B1AB3"/>
        </w:tc>
      </w:tr>
      <w:tr w:rsidR="007B1AB3" w14:paraId="5DB02335" w14:textId="77777777">
        <w:tc>
          <w:tcPr>
            <w:tcW w:w="0" w:type="dxa"/>
            <w:vMerge/>
          </w:tcPr>
          <w:p w14:paraId="26DBAF48" w14:textId="77777777" w:rsidR="007B1AB3" w:rsidRDefault="007B1AB3"/>
        </w:tc>
        <w:tc>
          <w:tcPr>
            <w:tcW w:w="0" w:type="auto"/>
          </w:tcPr>
          <w:p w14:paraId="54E0356C" w14:textId="77777777" w:rsidR="007B1AB3" w:rsidRDefault="00000000">
            <w:r>
              <w:rPr>
                <w:rFonts w:ascii="Cambria" w:hAnsi="Cambria"/>
              </w:rPr>
              <w:t>Expertul verifică, în Cererea de Finanțare – Secțiunea E.2.1 "Descrierea îndeplinirii criteriilor de eligibilitate locale", coroborat cu Studiul de fezabilitate/Memoriul justificativ, dacă investiția este amplasată integral pe teritoriul GAL, caz în care aceasta aduce implicit beneficii populației din teritoriul GAL și criteriul este considerat îndeplinit. În situațiile în care investiția este amplasată parțial în afara teritoriului GAL, expertul verifică dacă solicitantul a descris și argumentat beneficiile directe sau indirecte (pentru populația din localitatea/localitățile unde se implementează proiectul sau pentru populația din restul teritoriului GAL) generate de investiție, precum și motivația tehnică/obiectivă pentru care o parte a investiției se realizează în afara teritoriului GAL. În acest caz, investiția este eligibilă numai dacă beneficiile aduse populației din teritoriul GAL sunt demonstrate și argumentate; în caz contrar, cererea de finanțare este declarată neeligibilă.</w:t>
            </w:r>
          </w:p>
        </w:tc>
        <w:tc>
          <w:tcPr>
            <w:tcW w:w="0" w:type="dxa"/>
            <w:vMerge/>
          </w:tcPr>
          <w:p w14:paraId="386E4906" w14:textId="77777777" w:rsidR="007B1AB3" w:rsidRDefault="007B1AB3"/>
        </w:tc>
        <w:tc>
          <w:tcPr>
            <w:tcW w:w="0" w:type="dxa"/>
            <w:vMerge/>
          </w:tcPr>
          <w:p w14:paraId="79F44E62" w14:textId="77777777" w:rsidR="007B1AB3" w:rsidRDefault="007B1AB3"/>
        </w:tc>
        <w:tc>
          <w:tcPr>
            <w:tcW w:w="0" w:type="dxa"/>
            <w:vMerge/>
          </w:tcPr>
          <w:p w14:paraId="2C6FF253" w14:textId="77777777" w:rsidR="007B1AB3" w:rsidRDefault="007B1AB3"/>
        </w:tc>
      </w:tr>
      <w:tr w:rsidR="007B1AB3" w14:paraId="327126D8" w14:textId="77777777">
        <w:tc>
          <w:tcPr>
            <w:tcW w:w="400" w:type="pct"/>
            <w:shd w:val="clear" w:color="auto" w:fill="214F7D"/>
            <w:vAlign w:val="center"/>
          </w:tcPr>
          <w:p w14:paraId="494385EA" w14:textId="77777777" w:rsidR="007B1AB3" w:rsidRDefault="00000000">
            <w:r>
              <w:rPr>
                <w:rFonts w:ascii="Cambria" w:hAnsi="Cambria"/>
                <w:color w:val="FFFFFF"/>
              </w:rPr>
              <w:t>EG AFIR</w:t>
            </w:r>
          </w:p>
        </w:tc>
        <w:tc>
          <w:tcPr>
            <w:tcW w:w="1750" w:type="pct"/>
            <w:shd w:val="clear" w:color="auto" w:fill="214F7D"/>
            <w:vAlign w:val="center"/>
          </w:tcPr>
          <w:p w14:paraId="3E753DCC" w14:textId="77777777" w:rsidR="007B1AB3" w:rsidRDefault="00000000">
            <w:r>
              <w:rPr>
                <w:rFonts w:ascii="Cambria Bold" w:hAnsi="Cambria Bold"/>
                <w:b/>
                <w:color w:val="FFFFFF"/>
              </w:rPr>
              <w:t xml:space="preserve">Proiectul respectă criteriile de eligibilitate generale verificate în baza </w:t>
            </w:r>
            <w:r>
              <w:rPr>
                <w:rFonts w:ascii="Cambria Bold" w:hAnsi="Cambria Bold"/>
                <w:b/>
                <w:color w:val="FFFFFF"/>
              </w:rPr>
              <w:lastRenderedPageBreak/>
              <w:t>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7B1AB3" w14:paraId="041D806A" w14:textId="77777777">
              <w:trPr>
                <w:trHeight w:val="420"/>
                <w:jc w:val="center"/>
              </w:trPr>
              <w:tc>
                <w:tcPr>
                  <w:tcW w:w="0" w:type="auto"/>
                  <w:shd w:val="clear" w:color="auto" w:fill="DDDDDD"/>
                  <w:vAlign w:val="center"/>
                </w:tcPr>
                <w:p w14:paraId="32D08224" w14:textId="77777777" w:rsidR="007B1AB3" w:rsidRDefault="00000000">
                  <w:pPr>
                    <w:keepNext/>
                    <w:jc w:val="center"/>
                  </w:pPr>
                  <w:r>
                    <w:rPr>
                      <w:rFonts w:ascii="Cambria" w:hAnsi="Cambria"/>
                      <w:color w:val="000000"/>
                      <w:sz w:val="21"/>
                    </w:rPr>
                    <w:lastRenderedPageBreak/>
                    <w:t> </w:t>
                  </w:r>
                </w:p>
              </w:tc>
            </w:tr>
          </w:tbl>
          <w:p w14:paraId="7AD4141B" w14:textId="77777777" w:rsidR="007B1AB3"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7B1AB3" w14:paraId="68B8848A" w14:textId="77777777">
              <w:trPr>
                <w:trHeight w:val="420"/>
                <w:jc w:val="center"/>
              </w:trPr>
              <w:tc>
                <w:tcPr>
                  <w:tcW w:w="0" w:type="auto"/>
                  <w:shd w:val="clear" w:color="auto" w:fill="DDDDDD"/>
                  <w:vAlign w:val="center"/>
                </w:tcPr>
                <w:p w14:paraId="35145974" w14:textId="77777777" w:rsidR="007B1AB3" w:rsidRDefault="00000000">
                  <w:pPr>
                    <w:keepNext/>
                    <w:jc w:val="center"/>
                  </w:pPr>
                  <w:r>
                    <w:rPr>
                      <w:rFonts w:ascii="Cambria" w:hAnsi="Cambria"/>
                      <w:color w:val="000000"/>
                      <w:sz w:val="21"/>
                    </w:rPr>
                    <w:t> </w:t>
                  </w:r>
                </w:p>
              </w:tc>
            </w:tr>
          </w:tbl>
          <w:p w14:paraId="09C19454" w14:textId="77777777" w:rsidR="007B1AB3" w:rsidRDefault="00000000">
            <w:r>
              <w:rPr>
                <w:rFonts w:ascii="Cambria" w:hAnsi="Cambria"/>
              </w:rPr>
              <w:t> </w:t>
            </w:r>
          </w:p>
        </w:tc>
        <w:tc>
          <w:tcPr>
            <w:tcW w:w="0" w:type="auto"/>
            <w:shd w:val="clear" w:color="auto" w:fill="214F7D"/>
            <w:vAlign w:val="center"/>
          </w:tcPr>
          <w:p w14:paraId="62640719" w14:textId="77777777" w:rsidR="007B1AB3" w:rsidRDefault="007B1AB3"/>
        </w:tc>
      </w:tr>
    </w:tbl>
    <w:p w14:paraId="39EC015D" w14:textId="77777777" w:rsidR="007B1AB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B1AB3" w14:paraId="6297871E" w14:textId="77777777">
        <w:trPr>
          <w:trHeight w:val="540"/>
        </w:trPr>
        <w:tc>
          <w:tcPr>
            <w:tcW w:w="0" w:type="auto"/>
            <w:vAlign w:val="center"/>
          </w:tcPr>
          <w:p w14:paraId="2DFD1EE8" w14:textId="77777777" w:rsidR="007B1AB3" w:rsidRDefault="007B1AB3"/>
        </w:tc>
      </w:tr>
    </w:tbl>
    <w:p w14:paraId="6A2765C2" w14:textId="77777777" w:rsidR="007B1AB3" w:rsidRDefault="007B1AB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7B1AB3" w14:paraId="114C7D99" w14:textId="77777777">
        <w:trPr>
          <w:trHeight w:val="720"/>
        </w:trPr>
        <w:tc>
          <w:tcPr>
            <w:tcW w:w="1500" w:type="pct"/>
            <w:vAlign w:val="center"/>
          </w:tcPr>
          <w:p w14:paraId="0477B7D8" w14:textId="77777777" w:rsidR="007B1AB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B1AB3" w14:paraId="18B14BC5" w14:textId="77777777">
              <w:trPr>
                <w:trHeight w:val="420"/>
              </w:trPr>
              <w:tc>
                <w:tcPr>
                  <w:tcW w:w="1000" w:type="pct"/>
                  <w:shd w:val="clear" w:color="auto" w:fill="D4DFE9"/>
                  <w:vAlign w:val="center"/>
                </w:tcPr>
                <w:p w14:paraId="7FD49050" w14:textId="77777777" w:rsidR="007B1AB3" w:rsidRDefault="00000000">
                  <w:pPr>
                    <w:keepNext/>
                    <w:jc w:val="center"/>
                  </w:pPr>
                  <w:r>
                    <w:rPr>
                      <w:rFonts w:ascii="Cambria" w:hAnsi="Cambria"/>
                    </w:rPr>
                    <w:t> </w:t>
                  </w:r>
                </w:p>
              </w:tc>
            </w:tr>
          </w:tbl>
          <w:p w14:paraId="64B47E09" w14:textId="77777777" w:rsidR="007B1AB3" w:rsidRDefault="007B1AB3"/>
        </w:tc>
        <w:tc>
          <w:tcPr>
            <w:tcW w:w="1500" w:type="pct"/>
            <w:vAlign w:val="center"/>
          </w:tcPr>
          <w:p w14:paraId="7B540552" w14:textId="77777777" w:rsidR="007B1AB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B1AB3" w14:paraId="48663C1C" w14:textId="77777777">
              <w:trPr>
                <w:trHeight w:val="420"/>
              </w:trPr>
              <w:tc>
                <w:tcPr>
                  <w:tcW w:w="1000" w:type="pct"/>
                  <w:shd w:val="clear" w:color="auto" w:fill="D4DFE9"/>
                  <w:vAlign w:val="center"/>
                </w:tcPr>
                <w:p w14:paraId="615D03C3" w14:textId="77777777" w:rsidR="007B1AB3" w:rsidRDefault="00000000">
                  <w:pPr>
                    <w:keepNext/>
                    <w:jc w:val="center"/>
                  </w:pPr>
                  <w:r>
                    <w:rPr>
                      <w:rFonts w:ascii="Cambria" w:hAnsi="Cambria"/>
                    </w:rPr>
                    <w:t> </w:t>
                  </w:r>
                </w:p>
              </w:tc>
            </w:tr>
          </w:tbl>
          <w:p w14:paraId="151CEA12" w14:textId="77777777" w:rsidR="007B1AB3" w:rsidRDefault="007B1AB3"/>
        </w:tc>
      </w:tr>
    </w:tbl>
    <w:p w14:paraId="3E7B0DE1" w14:textId="77777777" w:rsidR="007B1AB3"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B1AB3" w14:paraId="5F36E57A" w14:textId="77777777">
        <w:tc>
          <w:tcPr>
            <w:tcW w:w="400" w:type="pct"/>
            <w:shd w:val="clear" w:color="auto" w:fill="015840"/>
            <w:vAlign w:val="center"/>
          </w:tcPr>
          <w:p w14:paraId="11D04C87" w14:textId="77777777" w:rsidR="007B1AB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F149E12" w14:textId="77777777" w:rsidR="007B1AB3" w:rsidRDefault="00000000">
            <w:r>
              <w:rPr>
                <w:rFonts w:ascii="Cambria Bold" w:hAnsi="Cambria Bold"/>
                <w:b/>
                <w:color w:val="FFFFFF"/>
              </w:rPr>
              <w:t>Principii și criterii de selecție</w:t>
            </w:r>
          </w:p>
        </w:tc>
        <w:tc>
          <w:tcPr>
            <w:tcW w:w="750" w:type="pct"/>
            <w:shd w:val="clear" w:color="auto" w:fill="015840"/>
            <w:vAlign w:val="center"/>
          </w:tcPr>
          <w:p w14:paraId="5501203C" w14:textId="77777777" w:rsidR="007B1AB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273E75D7" w14:textId="77777777" w:rsidR="007B1AB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23B7CFE" w14:textId="77777777" w:rsidR="007B1AB3" w:rsidRDefault="00000000">
            <w:pPr>
              <w:keepNext/>
              <w:jc w:val="center"/>
            </w:pPr>
            <w:r>
              <w:rPr>
                <w:rFonts w:ascii="Cambria Bold" w:hAnsi="Cambria Bold"/>
                <w:b/>
                <w:color w:val="FFFFFF"/>
              </w:rPr>
              <w:t>Justificare</w:t>
            </w:r>
          </w:p>
        </w:tc>
      </w:tr>
      <w:tr w:rsidR="007B1AB3" w14:paraId="3B425EEB" w14:textId="77777777">
        <w:trPr>
          <w:trHeight w:val="450"/>
        </w:trPr>
        <w:tc>
          <w:tcPr>
            <w:tcW w:w="0" w:type="auto"/>
            <w:gridSpan w:val="5"/>
            <w:shd w:val="clear" w:color="auto" w:fill="757575"/>
            <w:vAlign w:val="center"/>
          </w:tcPr>
          <w:p w14:paraId="580E64EB" w14:textId="77777777" w:rsidR="007B1AB3" w:rsidRDefault="00000000">
            <w:pPr>
              <w:ind w:left="197" w:right="197" w:firstLine="493"/>
              <w:jc w:val="center"/>
            </w:pPr>
            <w:r>
              <w:rPr>
                <w:rFonts w:ascii="Cambria" w:hAnsi="Cambria"/>
                <w:color w:val="FFFFFF"/>
              </w:rPr>
              <w:t>Pentru fiecare criteriu de selecție este necesară justificarea acordării punctajului</w:t>
            </w:r>
          </w:p>
        </w:tc>
      </w:tr>
      <w:tr w:rsidR="007B1AB3" w14:paraId="2993C5C0" w14:textId="77777777">
        <w:trPr>
          <w:trHeight w:val="540"/>
        </w:trPr>
        <w:tc>
          <w:tcPr>
            <w:tcW w:w="0" w:type="auto"/>
            <w:gridSpan w:val="2"/>
            <w:shd w:val="clear" w:color="auto" w:fill="CCE1DB"/>
            <w:vAlign w:val="center"/>
          </w:tcPr>
          <w:p w14:paraId="7C402526" w14:textId="77777777" w:rsidR="007B1AB3" w:rsidRDefault="00000000">
            <w:r>
              <w:rPr>
                <w:rFonts w:ascii="Cambria" w:hAnsi="Cambria"/>
                <w:color w:val="014935"/>
              </w:rPr>
              <w:t>1 </w:t>
            </w:r>
            <w:r>
              <w:rPr>
                <w:rFonts w:ascii="Cambria Bold" w:hAnsi="Cambria Bold"/>
                <w:b/>
                <w:color w:val="014935"/>
              </w:rPr>
              <w:t>Numărul populației deservite;</w:t>
            </w:r>
          </w:p>
        </w:tc>
        <w:tc>
          <w:tcPr>
            <w:tcW w:w="0" w:type="auto"/>
            <w:shd w:val="clear" w:color="auto" w:fill="CCE1DB"/>
            <w:vAlign w:val="center"/>
          </w:tcPr>
          <w:p w14:paraId="43DE2375" w14:textId="77777777" w:rsidR="007B1AB3"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3C0314B3" w14:textId="77777777" w:rsidR="007B1AB3" w:rsidRDefault="007B1AB3"/>
        </w:tc>
        <w:tc>
          <w:tcPr>
            <w:tcW w:w="0" w:type="auto"/>
            <w:shd w:val="clear" w:color="auto" w:fill="CCE1DB"/>
            <w:vAlign w:val="center"/>
          </w:tcPr>
          <w:p w14:paraId="5D3DDEA8" w14:textId="77777777" w:rsidR="007B1AB3" w:rsidRDefault="007B1AB3"/>
        </w:tc>
      </w:tr>
      <w:tr w:rsidR="007B1AB3" w14:paraId="5A784D4D" w14:textId="77777777">
        <w:tc>
          <w:tcPr>
            <w:tcW w:w="0" w:type="auto"/>
            <w:shd w:val="clear" w:color="auto" w:fill="F8ECD2"/>
            <w:vAlign w:val="center"/>
          </w:tcPr>
          <w:p w14:paraId="25160DC0" w14:textId="77777777" w:rsidR="007B1AB3" w:rsidRDefault="00000000">
            <w:r>
              <w:rPr>
                <w:rFonts w:ascii="Cambria" w:hAnsi="Cambria"/>
                <w:color w:val="58400C"/>
              </w:rPr>
              <w:t>1.1</w:t>
            </w:r>
          </w:p>
        </w:tc>
        <w:tc>
          <w:tcPr>
            <w:tcW w:w="0" w:type="auto"/>
            <w:shd w:val="clear" w:color="auto" w:fill="F8ECD2"/>
            <w:vAlign w:val="center"/>
          </w:tcPr>
          <w:p w14:paraId="5A1A3EAA" w14:textId="77777777" w:rsidR="007B1AB3" w:rsidRDefault="00000000">
            <w:r>
              <w:rPr>
                <w:rFonts w:ascii="Cambria" w:hAnsi="Cambria"/>
                <w:color w:val="58400C"/>
              </w:rPr>
              <w:t>Numărul populației care beneficiază de investiție este mai mare de 5000 de locuitori</w:t>
            </w:r>
          </w:p>
        </w:tc>
        <w:tc>
          <w:tcPr>
            <w:tcW w:w="0" w:type="auto"/>
            <w:vAlign w:val="center"/>
          </w:tcPr>
          <w:p w14:paraId="3BE2D746" w14:textId="77777777" w:rsidR="007B1AB3" w:rsidRDefault="00000000">
            <w:pPr>
              <w:keepNext/>
              <w:jc w:val="center"/>
            </w:pPr>
            <w:r>
              <w:rPr>
                <w:rFonts w:ascii="Cambria" w:hAnsi="Cambria"/>
              </w:rPr>
              <w:t>30</w:t>
            </w:r>
          </w:p>
        </w:tc>
        <w:tc>
          <w:tcPr>
            <w:tcW w:w="0" w:type="auto"/>
            <w:vAlign w:val="center"/>
          </w:tcPr>
          <w:p w14:paraId="08697844" w14:textId="77777777" w:rsidR="007B1AB3" w:rsidRDefault="007B1AB3"/>
        </w:tc>
        <w:tc>
          <w:tcPr>
            <w:tcW w:w="0" w:type="auto"/>
            <w:vAlign w:val="center"/>
          </w:tcPr>
          <w:p w14:paraId="51378864" w14:textId="77777777" w:rsidR="007B1AB3" w:rsidRDefault="007B1AB3"/>
        </w:tc>
      </w:tr>
      <w:tr w:rsidR="007B1AB3" w14:paraId="60C7A98C" w14:textId="77777777">
        <w:tc>
          <w:tcPr>
            <w:tcW w:w="0" w:type="auto"/>
            <w:gridSpan w:val="5"/>
            <w:shd w:val="clear" w:color="auto" w:fill="DDDDDD"/>
            <w:vAlign w:val="center"/>
          </w:tcPr>
          <w:p w14:paraId="543A6F2B" w14:textId="77777777" w:rsidR="007B1AB3"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egal sau mai mare de 5.000 de locuitori.</w:t>
            </w:r>
          </w:p>
        </w:tc>
      </w:tr>
      <w:tr w:rsidR="007B1AB3" w14:paraId="7B4C4D56" w14:textId="77777777">
        <w:trPr>
          <w:trHeight w:val="360"/>
        </w:trPr>
        <w:tc>
          <w:tcPr>
            <w:tcW w:w="0" w:type="auto"/>
            <w:gridSpan w:val="5"/>
            <w:vAlign w:val="center"/>
          </w:tcPr>
          <w:p w14:paraId="66C05366" w14:textId="77777777" w:rsidR="007B1AB3" w:rsidRDefault="00000000">
            <w:r>
              <w:rPr>
                <w:rFonts w:ascii="Cambria" w:hAnsi="Cambria"/>
              </w:rPr>
              <w:t> </w:t>
            </w:r>
          </w:p>
        </w:tc>
      </w:tr>
      <w:tr w:rsidR="007B1AB3" w14:paraId="3003D6B7" w14:textId="77777777">
        <w:tc>
          <w:tcPr>
            <w:tcW w:w="0" w:type="auto"/>
            <w:shd w:val="clear" w:color="auto" w:fill="F8ECD2"/>
            <w:vAlign w:val="center"/>
          </w:tcPr>
          <w:p w14:paraId="393FE1EA" w14:textId="77777777" w:rsidR="007B1AB3" w:rsidRDefault="00000000">
            <w:r>
              <w:rPr>
                <w:rFonts w:ascii="Cambria" w:hAnsi="Cambria"/>
                <w:color w:val="58400C"/>
              </w:rPr>
              <w:t>1.2</w:t>
            </w:r>
          </w:p>
        </w:tc>
        <w:tc>
          <w:tcPr>
            <w:tcW w:w="0" w:type="auto"/>
            <w:shd w:val="clear" w:color="auto" w:fill="F8ECD2"/>
            <w:vAlign w:val="center"/>
          </w:tcPr>
          <w:p w14:paraId="62CAA9A5" w14:textId="77777777" w:rsidR="007B1AB3" w:rsidRDefault="00000000">
            <w:r>
              <w:rPr>
                <w:rFonts w:ascii="Cambria" w:hAnsi="Cambria"/>
                <w:color w:val="58400C"/>
              </w:rPr>
              <w:t>Numărul populației care beneficiază de investiție este cuprins între 2000 și 4999 locuitori.</w:t>
            </w:r>
          </w:p>
        </w:tc>
        <w:tc>
          <w:tcPr>
            <w:tcW w:w="0" w:type="auto"/>
            <w:vAlign w:val="center"/>
          </w:tcPr>
          <w:p w14:paraId="13DAFE67" w14:textId="77777777" w:rsidR="007B1AB3" w:rsidRDefault="00000000">
            <w:pPr>
              <w:keepNext/>
              <w:jc w:val="center"/>
            </w:pPr>
            <w:r>
              <w:rPr>
                <w:rFonts w:ascii="Cambria" w:hAnsi="Cambria"/>
              </w:rPr>
              <w:t>20</w:t>
            </w:r>
          </w:p>
        </w:tc>
        <w:tc>
          <w:tcPr>
            <w:tcW w:w="0" w:type="auto"/>
            <w:vAlign w:val="center"/>
          </w:tcPr>
          <w:p w14:paraId="535E78A1" w14:textId="77777777" w:rsidR="007B1AB3" w:rsidRDefault="007B1AB3"/>
        </w:tc>
        <w:tc>
          <w:tcPr>
            <w:tcW w:w="0" w:type="auto"/>
            <w:vAlign w:val="center"/>
          </w:tcPr>
          <w:p w14:paraId="6A468FB4" w14:textId="77777777" w:rsidR="007B1AB3" w:rsidRDefault="007B1AB3"/>
        </w:tc>
      </w:tr>
      <w:tr w:rsidR="007B1AB3" w14:paraId="23ACC025" w14:textId="77777777">
        <w:tc>
          <w:tcPr>
            <w:tcW w:w="0" w:type="auto"/>
            <w:gridSpan w:val="5"/>
            <w:shd w:val="clear" w:color="auto" w:fill="DDDDDD"/>
            <w:vAlign w:val="center"/>
          </w:tcPr>
          <w:p w14:paraId="1E50FAA8" w14:textId="77777777" w:rsidR="007B1AB3"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cuprins între 2.000 și 4.999 de locuitori.</w:t>
            </w:r>
          </w:p>
        </w:tc>
      </w:tr>
      <w:tr w:rsidR="007B1AB3" w14:paraId="7743F70B" w14:textId="77777777">
        <w:trPr>
          <w:trHeight w:val="360"/>
        </w:trPr>
        <w:tc>
          <w:tcPr>
            <w:tcW w:w="0" w:type="auto"/>
            <w:gridSpan w:val="5"/>
            <w:vAlign w:val="center"/>
          </w:tcPr>
          <w:p w14:paraId="35541F5D" w14:textId="77777777" w:rsidR="007B1AB3" w:rsidRDefault="00000000">
            <w:r>
              <w:rPr>
                <w:rFonts w:ascii="Cambria" w:hAnsi="Cambria"/>
              </w:rPr>
              <w:t> </w:t>
            </w:r>
          </w:p>
        </w:tc>
      </w:tr>
      <w:tr w:rsidR="007B1AB3" w14:paraId="40C3C620" w14:textId="77777777">
        <w:tc>
          <w:tcPr>
            <w:tcW w:w="0" w:type="auto"/>
            <w:shd w:val="clear" w:color="auto" w:fill="F8ECD2"/>
            <w:vAlign w:val="center"/>
          </w:tcPr>
          <w:p w14:paraId="05694D0C" w14:textId="77777777" w:rsidR="007B1AB3" w:rsidRDefault="00000000">
            <w:r>
              <w:rPr>
                <w:rFonts w:ascii="Cambria" w:hAnsi="Cambria"/>
                <w:color w:val="58400C"/>
              </w:rPr>
              <w:t>1.3</w:t>
            </w:r>
          </w:p>
        </w:tc>
        <w:tc>
          <w:tcPr>
            <w:tcW w:w="0" w:type="auto"/>
            <w:shd w:val="clear" w:color="auto" w:fill="F8ECD2"/>
            <w:vAlign w:val="center"/>
          </w:tcPr>
          <w:p w14:paraId="33BD7624" w14:textId="77777777" w:rsidR="007B1AB3" w:rsidRDefault="00000000">
            <w:r>
              <w:rPr>
                <w:rFonts w:ascii="Cambria" w:hAnsi="Cambria"/>
                <w:color w:val="58400C"/>
              </w:rPr>
              <w:t>Numărul populației care beneficiază de investiție este cuprins între 20 și 1999 locuitori</w:t>
            </w:r>
          </w:p>
        </w:tc>
        <w:tc>
          <w:tcPr>
            <w:tcW w:w="0" w:type="auto"/>
            <w:vAlign w:val="center"/>
          </w:tcPr>
          <w:p w14:paraId="066A0013" w14:textId="77777777" w:rsidR="007B1AB3" w:rsidRDefault="00000000">
            <w:pPr>
              <w:keepNext/>
              <w:jc w:val="center"/>
            </w:pPr>
            <w:r>
              <w:rPr>
                <w:rFonts w:ascii="Cambria" w:hAnsi="Cambria"/>
              </w:rPr>
              <w:t>10</w:t>
            </w:r>
          </w:p>
        </w:tc>
        <w:tc>
          <w:tcPr>
            <w:tcW w:w="0" w:type="auto"/>
            <w:vAlign w:val="center"/>
          </w:tcPr>
          <w:p w14:paraId="2B9186D6" w14:textId="77777777" w:rsidR="007B1AB3" w:rsidRDefault="007B1AB3"/>
        </w:tc>
        <w:tc>
          <w:tcPr>
            <w:tcW w:w="0" w:type="auto"/>
            <w:vAlign w:val="center"/>
          </w:tcPr>
          <w:p w14:paraId="08EE807C" w14:textId="77777777" w:rsidR="007B1AB3" w:rsidRDefault="007B1AB3"/>
        </w:tc>
      </w:tr>
      <w:tr w:rsidR="007B1AB3" w14:paraId="2BC4AF96" w14:textId="77777777">
        <w:tc>
          <w:tcPr>
            <w:tcW w:w="0" w:type="auto"/>
            <w:gridSpan w:val="5"/>
            <w:shd w:val="clear" w:color="auto" w:fill="DDDDDD"/>
            <w:vAlign w:val="center"/>
          </w:tcPr>
          <w:p w14:paraId="3194927E" w14:textId="77777777" w:rsidR="007B1AB3" w:rsidRDefault="00000000">
            <w:r>
              <w:rPr>
                <w:rFonts w:ascii="Cambria" w:hAnsi="Cambria"/>
              </w:rPr>
              <w:t xml:space="preserve">Se verifică, în Hotărârea privind implementarea proiectului, în Studiul de fezabilitate / </w:t>
            </w:r>
            <w:r>
              <w:rPr>
                <w:rFonts w:ascii="Cambria" w:hAnsi="Cambria"/>
              </w:rPr>
              <w:lastRenderedPageBreak/>
              <w:t>Memoriul justificativ / Cererea de finanțare – Secțiunea E.2.2 „Descrierea îndeplinirii criteriilor de selecție”, dacă numărul estimat al persoanelor care vor beneficia de investiție este cuprins între 20 și 1.999 de locuitori.</w:t>
            </w:r>
          </w:p>
        </w:tc>
      </w:tr>
      <w:tr w:rsidR="007B1AB3" w14:paraId="557E024A" w14:textId="77777777">
        <w:trPr>
          <w:trHeight w:val="360"/>
        </w:trPr>
        <w:tc>
          <w:tcPr>
            <w:tcW w:w="0" w:type="auto"/>
            <w:gridSpan w:val="5"/>
            <w:vAlign w:val="center"/>
          </w:tcPr>
          <w:p w14:paraId="3390CFBB" w14:textId="77777777" w:rsidR="007B1AB3" w:rsidRDefault="00000000">
            <w:r>
              <w:rPr>
                <w:rFonts w:ascii="Cambria" w:hAnsi="Cambria"/>
              </w:rPr>
              <w:lastRenderedPageBreak/>
              <w:t> </w:t>
            </w:r>
          </w:p>
        </w:tc>
      </w:tr>
      <w:tr w:rsidR="007B1AB3" w14:paraId="698F3EF7" w14:textId="77777777">
        <w:trPr>
          <w:trHeight w:val="540"/>
        </w:trPr>
        <w:tc>
          <w:tcPr>
            <w:tcW w:w="0" w:type="auto"/>
            <w:gridSpan w:val="2"/>
            <w:shd w:val="clear" w:color="auto" w:fill="CCE1DB"/>
            <w:vAlign w:val="center"/>
          </w:tcPr>
          <w:p w14:paraId="5E2AA40D" w14:textId="77777777" w:rsidR="007B1AB3" w:rsidRDefault="00000000">
            <w:r>
              <w:rPr>
                <w:rFonts w:ascii="Cambria" w:hAnsi="Cambria"/>
                <w:color w:val="014935"/>
              </w:rPr>
              <w:t>2 </w:t>
            </w:r>
            <w:r>
              <w:rPr>
                <w:rFonts w:ascii="Cambria Bold" w:hAnsi="Cambria Bold"/>
                <w:b/>
                <w:color w:val="014935"/>
              </w:rPr>
              <w:t>Proiectele realizate de forme asociative;</w:t>
            </w:r>
          </w:p>
        </w:tc>
        <w:tc>
          <w:tcPr>
            <w:tcW w:w="0" w:type="auto"/>
            <w:shd w:val="clear" w:color="auto" w:fill="CCE1DB"/>
            <w:vAlign w:val="center"/>
          </w:tcPr>
          <w:p w14:paraId="24E47864" w14:textId="77777777" w:rsidR="007B1AB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6BEB5CDB" w14:textId="77777777" w:rsidR="007B1AB3" w:rsidRDefault="007B1AB3"/>
        </w:tc>
        <w:tc>
          <w:tcPr>
            <w:tcW w:w="0" w:type="auto"/>
            <w:shd w:val="clear" w:color="auto" w:fill="CCE1DB"/>
            <w:vAlign w:val="center"/>
          </w:tcPr>
          <w:p w14:paraId="3F56372B" w14:textId="77777777" w:rsidR="007B1AB3" w:rsidRDefault="007B1AB3"/>
        </w:tc>
      </w:tr>
      <w:tr w:rsidR="007B1AB3" w14:paraId="7343BA78" w14:textId="77777777">
        <w:tc>
          <w:tcPr>
            <w:tcW w:w="0" w:type="auto"/>
            <w:shd w:val="clear" w:color="auto" w:fill="F8ECD2"/>
            <w:vAlign w:val="center"/>
          </w:tcPr>
          <w:p w14:paraId="376F7B79" w14:textId="77777777" w:rsidR="007B1AB3" w:rsidRDefault="00000000">
            <w:r>
              <w:rPr>
                <w:rFonts w:ascii="Cambria" w:hAnsi="Cambria"/>
                <w:color w:val="58400C"/>
              </w:rPr>
              <w:t>2.1</w:t>
            </w:r>
          </w:p>
        </w:tc>
        <w:tc>
          <w:tcPr>
            <w:tcW w:w="0" w:type="auto"/>
            <w:shd w:val="clear" w:color="auto" w:fill="F8ECD2"/>
            <w:vAlign w:val="center"/>
          </w:tcPr>
          <w:p w14:paraId="4AE0A075" w14:textId="77777777" w:rsidR="007B1AB3" w:rsidRDefault="00000000">
            <w:r>
              <w:rPr>
                <w:rFonts w:ascii="Cambria" w:hAnsi="Cambria"/>
                <w:color w:val="58400C"/>
              </w:rPr>
              <w:t>Proiecte dezvoltate de Asociații de Dezvoltare Intercomunitară sau Consorții administrative formate din cel puțin 4 parteneri.</w:t>
            </w:r>
          </w:p>
        </w:tc>
        <w:tc>
          <w:tcPr>
            <w:tcW w:w="0" w:type="auto"/>
            <w:vAlign w:val="center"/>
          </w:tcPr>
          <w:p w14:paraId="267877A1" w14:textId="77777777" w:rsidR="007B1AB3" w:rsidRDefault="00000000">
            <w:pPr>
              <w:keepNext/>
              <w:jc w:val="center"/>
            </w:pPr>
            <w:r>
              <w:rPr>
                <w:rFonts w:ascii="Cambria" w:hAnsi="Cambria"/>
              </w:rPr>
              <w:t>20</w:t>
            </w:r>
          </w:p>
        </w:tc>
        <w:tc>
          <w:tcPr>
            <w:tcW w:w="0" w:type="auto"/>
            <w:vAlign w:val="center"/>
          </w:tcPr>
          <w:p w14:paraId="76922E22" w14:textId="77777777" w:rsidR="007B1AB3" w:rsidRDefault="007B1AB3"/>
        </w:tc>
        <w:tc>
          <w:tcPr>
            <w:tcW w:w="0" w:type="auto"/>
            <w:vAlign w:val="center"/>
          </w:tcPr>
          <w:p w14:paraId="6100B59A" w14:textId="77777777" w:rsidR="007B1AB3" w:rsidRDefault="007B1AB3"/>
        </w:tc>
      </w:tr>
      <w:tr w:rsidR="007B1AB3" w14:paraId="55E2B4C8" w14:textId="77777777">
        <w:tc>
          <w:tcPr>
            <w:tcW w:w="0" w:type="auto"/>
            <w:gridSpan w:val="5"/>
            <w:shd w:val="clear" w:color="auto" w:fill="DDDDDD"/>
            <w:vAlign w:val="center"/>
          </w:tcPr>
          <w:p w14:paraId="08559285" w14:textId="77777777" w:rsidR="007B1AB3" w:rsidRDefault="00000000">
            <w:r>
              <w:rPr>
                <w:rFonts w:ascii="Cambria" w:hAnsi="Cambria"/>
              </w:rPr>
              <w:t>Se verifică în Studiul de Fezabilitate/Memoriul Justificativ/ Cererea de Finanțare, Secțiunea B și Secțiunea E.2.2 Descrierea îndeplinirii criteriilor de selecție, dacă proiectul este depus de o formă asociativă formată din cel puțin 4 parteneri.</w:t>
            </w:r>
          </w:p>
        </w:tc>
      </w:tr>
      <w:tr w:rsidR="007B1AB3" w14:paraId="7218F123" w14:textId="77777777">
        <w:trPr>
          <w:trHeight w:val="360"/>
        </w:trPr>
        <w:tc>
          <w:tcPr>
            <w:tcW w:w="0" w:type="auto"/>
            <w:gridSpan w:val="5"/>
            <w:vAlign w:val="center"/>
          </w:tcPr>
          <w:p w14:paraId="753E4CE5" w14:textId="77777777" w:rsidR="007B1AB3" w:rsidRDefault="00000000">
            <w:r>
              <w:rPr>
                <w:rFonts w:ascii="Cambria" w:hAnsi="Cambria"/>
              </w:rPr>
              <w:t> </w:t>
            </w:r>
          </w:p>
        </w:tc>
      </w:tr>
      <w:tr w:rsidR="007B1AB3" w14:paraId="3BB1E91C" w14:textId="77777777">
        <w:tc>
          <w:tcPr>
            <w:tcW w:w="0" w:type="auto"/>
            <w:shd w:val="clear" w:color="auto" w:fill="F8ECD2"/>
            <w:vAlign w:val="center"/>
          </w:tcPr>
          <w:p w14:paraId="41E7C6F9" w14:textId="77777777" w:rsidR="007B1AB3" w:rsidRDefault="00000000">
            <w:r>
              <w:rPr>
                <w:rFonts w:ascii="Cambria" w:hAnsi="Cambria"/>
                <w:color w:val="58400C"/>
              </w:rPr>
              <w:t>2.2</w:t>
            </w:r>
          </w:p>
        </w:tc>
        <w:tc>
          <w:tcPr>
            <w:tcW w:w="0" w:type="auto"/>
            <w:shd w:val="clear" w:color="auto" w:fill="F8ECD2"/>
            <w:vAlign w:val="center"/>
          </w:tcPr>
          <w:p w14:paraId="73C910A7" w14:textId="77777777" w:rsidR="007B1AB3" w:rsidRDefault="00000000">
            <w:r>
              <w:rPr>
                <w:rFonts w:ascii="Cambria" w:hAnsi="Cambria"/>
                <w:color w:val="58400C"/>
              </w:rPr>
              <w:t>Proiecte dezvoltate de Asociații de Dezvoltare Intercomunitară sau Consorții administrative cu un număr de 3 parteneri.</w:t>
            </w:r>
          </w:p>
        </w:tc>
        <w:tc>
          <w:tcPr>
            <w:tcW w:w="0" w:type="auto"/>
            <w:vAlign w:val="center"/>
          </w:tcPr>
          <w:p w14:paraId="0390BA7A" w14:textId="77777777" w:rsidR="007B1AB3" w:rsidRDefault="00000000">
            <w:pPr>
              <w:keepNext/>
              <w:jc w:val="center"/>
            </w:pPr>
            <w:r>
              <w:rPr>
                <w:rFonts w:ascii="Cambria" w:hAnsi="Cambria"/>
              </w:rPr>
              <w:t>10</w:t>
            </w:r>
          </w:p>
        </w:tc>
        <w:tc>
          <w:tcPr>
            <w:tcW w:w="0" w:type="auto"/>
            <w:vAlign w:val="center"/>
          </w:tcPr>
          <w:p w14:paraId="624E8BB2" w14:textId="77777777" w:rsidR="007B1AB3" w:rsidRDefault="007B1AB3"/>
        </w:tc>
        <w:tc>
          <w:tcPr>
            <w:tcW w:w="0" w:type="auto"/>
            <w:vAlign w:val="center"/>
          </w:tcPr>
          <w:p w14:paraId="7A522066" w14:textId="77777777" w:rsidR="007B1AB3" w:rsidRDefault="007B1AB3"/>
        </w:tc>
      </w:tr>
      <w:tr w:rsidR="007B1AB3" w14:paraId="036E77CA" w14:textId="77777777">
        <w:tc>
          <w:tcPr>
            <w:tcW w:w="0" w:type="auto"/>
            <w:gridSpan w:val="5"/>
            <w:shd w:val="clear" w:color="auto" w:fill="DDDDDD"/>
            <w:vAlign w:val="center"/>
          </w:tcPr>
          <w:p w14:paraId="33489AFC" w14:textId="77777777" w:rsidR="007B1AB3" w:rsidRDefault="00000000">
            <w:pPr>
              <w:spacing w:line="360" w:lineRule="auto"/>
              <w:ind w:firstLine="493"/>
            </w:pPr>
            <w:r>
              <w:rPr>
                <w:rFonts w:ascii="Cambria" w:hAnsi="Cambria"/>
              </w:rPr>
              <w:t>Se verifică în Studiul de Fezabilitate/Memoriul Justificativ/ Cererea de Finanțare, Secțiunea B și Secțiunea E.2.2 Descrierea îndeplinirii criteriilor de selecție, dacă proiectul este depus de o formă asociativă formată din 3 parteneri.</w:t>
            </w:r>
          </w:p>
        </w:tc>
      </w:tr>
      <w:tr w:rsidR="007B1AB3" w14:paraId="60B7ED0B" w14:textId="77777777">
        <w:trPr>
          <w:trHeight w:val="360"/>
        </w:trPr>
        <w:tc>
          <w:tcPr>
            <w:tcW w:w="0" w:type="auto"/>
            <w:gridSpan w:val="5"/>
            <w:vAlign w:val="center"/>
          </w:tcPr>
          <w:p w14:paraId="3FF62360" w14:textId="77777777" w:rsidR="007B1AB3" w:rsidRDefault="00000000">
            <w:r>
              <w:rPr>
                <w:rFonts w:ascii="Cambria" w:hAnsi="Cambria"/>
              </w:rPr>
              <w:t> </w:t>
            </w:r>
          </w:p>
        </w:tc>
      </w:tr>
      <w:tr w:rsidR="007B1AB3" w14:paraId="7077B6BF" w14:textId="77777777">
        <w:trPr>
          <w:trHeight w:val="540"/>
        </w:trPr>
        <w:tc>
          <w:tcPr>
            <w:tcW w:w="0" w:type="auto"/>
            <w:gridSpan w:val="2"/>
            <w:shd w:val="clear" w:color="auto" w:fill="CCE1DB"/>
            <w:vAlign w:val="center"/>
          </w:tcPr>
          <w:p w14:paraId="0B0DB0AA" w14:textId="77777777" w:rsidR="007B1AB3" w:rsidRDefault="00000000">
            <w:r>
              <w:rPr>
                <w:rFonts w:ascii="Cambria" w:hAnsi="Cambria"/>
                <w:color w:val="014935"/>
              </w:rPr>
              <w:t>3 </w:t>
            </w:r>
            <w:r>
              <w:rPr>
                <w:rFonts w:ascii="Cambria Bold" w:hAnsi="Cambria Bold"/>
                <w:b/>
                <w:color w:val="014935"/>
              </w:rPr>
              <w:t>Proiectul prevede elemente de protejarea mediului;</w:t>
            </w:r>
          </w:p>
        </w:tc>
        <w:tc>
          <w:tcPr>
            <w:tcW w:w="0" w:type="auto"/>
            <w:shd w:val="clear" w:color="auto" w:fill="CCE1DB"/>
            <w:vAlign w:val="center"/>
          </w:tcPr>
          <w:p w14:paraId="273F324A" w14:textId="77777777" w:rsidR="007B1AB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E791421" w14:textId="77777777" w:rsidR="007B1AB3" w:rsidRDefault="007B1AB3"/>
        </w:tc>
        <w:tc>
          <w:tcPr>
            <w:tcW w:w="0" w:type="auto"/>
            <w:shd w:val="clear" w:color="auto" w:fill="CCE1DB"/>
            <w:vAlign w:val="center"/>
          </w:tcPr>
          <w:p w14:paraId="46060842" w14:textId="77777777" w:rsidR="007B1AB3" w:rsidRDefault="007B1AB3"/>
        </w:tc>
      </w:tr>
      <w:tr w:rsidR="007B1AB3" w14:paraId="3822AC90" w14:textId="77777777">
        <w:tc>
          <w:tcPr>
            <w:tcW w:w="0" w:type="auto"/>
            <w:shd w:val="clear" w:color="auto" w:fill="F8ECD2"/>
            <w:vAlign w:val="center"/>
          </w:tcPr>
          <w:p w14:paraId="3BAAB75F" w14:textId="77777777" w:rsidR="007B1AB3" w:rsidRDefault="00000000">
            <w:r>
              <w:rPr>
                <w:rFonts w:ascii="Cambria" w:hAnsi="Cambria"/>
                <w:color w:val="58400C"/>
              </w:rPr>
              <w:t>3.1</w:t>
            </w:r>
          </w:p>
        </w:tc>
        <w:tc>
          <w:tcPr>
            <w:tcW w:w="0" w:type="auto"/>
            <w:shd w:val="clear" w:color="auto" w:fill="F8ECD2"/>
            <w:vAlign w:val="center"/>
          </w:tcPr>
          <w:p w14:paraId="1F498644" w14:textId="77777777" w:rsidR="007B1AB3" w:rsidRDefault="00000000">
            <w:r>
              <w:rPr>
                <w:rFonts w:ascii="Cambria" w:hAnsi="Cambria"/>
                <w:color w:val="58400C"/>
              </w:rPr>
              <w:t>Proiectul prevede elemente de protejarea mediului;</w:t>
            </w:r>
          </w:p>
        </w:tc>
        <w:tc>
          <w:tcPr>
            <w:tcW w:w="0" w:type="auto"/>
            <w:vAlign w:val="center"/>
          </w:tcPr>
          <w:p w14:paraId="62B08E81" w14:textId="77777777" w:rsidR="007B1AB3" w:rsidRDefault="00000000">
            <w:pPr>
              <w:keepNext/>
              <w:jc w:val="center"/>
            </w:pPr>
            <w:r>
              <w:rPr>
                <w:rFonts w:ascii="Cambria" w:hAnsi="Cambria"/>
              </w:rPr>
              <w:t>20</w:t>
            </w:r>
          </w:p>
        </w:tc>
        <w:tc>
          <w:tcPr>
            <w:tcW w:w="0" w:type="auto"/>
            <w:vAlign w:val="center"/>
          </w:tcPr>
          <w:p w14:paraId="2A57E6B9" w14:textId="77777777" w:rsidR="007B1AB3" w:rsidRDefault="007B1AB3"/>
        </w:tc>
        <w:tc>
          <w:tcPr>
            <w:tcW w:w="0" w:type="auto"/>
            <w:vAlign w:val="center"/>
          </w:tcPr>
          <w:p w14:paraId="093B045A" w14:textId="77777777" w:rsidR="007B1AB3" w:rsidRDefault="007B1AB3"/>
        </w:tc>
      </w:tr>
      <w:tr w:rsidR="007B1AB3" w14:paraId="13DE432E" w14:textId="77777777">
        <w:tc>
          <w:tcPr>
            <w:tcW w:w="0" w:type="auto"/>
            <w:gridSpan w:val="5"/>
            <w:shd w:val="clear" w:color="auto" w:fill="DDDDDD"/>
            <w:vAlign w:val="center"/>
          </w:tcPr>
          <w:p w14:paraId="2542EF2C" w14:textId="77777777" w:rsidR="007B1AB3" w:rsidRDefault="00000000">
            <w:r>
              <w:rPr>
                <w:rFonts w:ascii="Cambria" w:hAnsi="Cambria"/>
              </w:rPr>
              <w:t>Se verifică în Studiul de Fezabilitate/Memoriul Justificativ/Cererea de Finanțare, Secțiunea E.2.2 – Descrierea îndeplinirii criteriilor de selecție, dacă proiectul prevede în mod concret elemente de protejare a mediului, precum: măsuri de eficiență energetică, utilizarea surselor regenerabile de energie, reducerea impactului asupra factorilor de mediu (apă, aer, sol), managementul deșeurilor, protejarea biodiversității și/sau amenajarea de spații verzi etc.</w:t>
            </w:r>
          </w:p>
        </w:tc>
      </w:tr>
      <w:tr w:rsidR="007B1AB3" w14:paraId="068843F3" w14:textId="77777777">
        <w:trPr>
          <w:trHeight w:val="360"/>
        </w:trPr>
        <w:tc>
          <w:tcPr>
            <w:tcW w:w="0" w:type="auto"/>
            <w:gridSpan w:val="5"/>
            <w:vAlign w:val="center"/>
          </w:tcPr>
          <w:p w14:paraId="50C3E72B" w14:textId="77777777" w:rsidR="007B1AB3" w:rsidRDefault="00000000">
            <w:r>
              <w:rPr>
                <w:rFonts w:ascii="Cambria" w:hAnsi="Cambria"/>
              </w:rPr>
              <w:t> </w:t>
            </w:r>
          </w:p>
        </w:tc>
      </w:tr>
      <w:tr w:rsidR="007B1AB3" w14:paraId="53901EE8" w14:textId="77777777">
        <w:trPr>
          <w:trHeight w:val="540"/>
        </w:trPr>
        <w:tc>
          <w:tcPr>
            <w:tcW w:w="0" w:type="auto"/>
            <w:gridSpan w:val="2"/>
            <w:shd w:val="clear" w:color="auto" w:fill="CCE1DB"/>
            <w:vAlign w:val="center"/>
          </w:tcPr>
          <w:p w14:paraId="34A38743" w14:textId="77777777" w:rsidR="007B1AB3" w:rsidRDefault="00000000">
            <w:r>
              <w:rPr>
                <w:rFonts w:ascii="Cambria" w:hAnsi="Cambria"/>
                <w:color w:val="014935"/>
              </w:rPr>
              <w:t>4 </w:t>
            </w:r>
            <w:r>
              <w:rPr>
                <w:rFonts w:ascii="Cambria Bold" w:hAnsi="Cambria Bold"/>
                <w:b/>
                <w:color w:val="014935"/>
              </w:rPr>
              <w:t>Proiecte integrate, care prevăd mai multe tipuri de investiții.</w:t>
            </w:r>
          </w:p>
        </w:tc>
        <w:tc>
          <w:tcPr>
            <w:tcW w:w="0" w:type="auto"/>
            <w:shd w:val="clear" w:color="auto" w:fill="CCE1DB"/>
            <w:vAlign w:val="center"/>
          </w:tcPr>
          <w:p w14:paraId="0088E1D9" w14:textId="77777777" w:rsidR="007B1AB3"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1E4CE068" w14:textId="77777777" w:rsidR="007B1AB3" w:rsidRDefault="007B1AB3"/>
        </w:tc>
        <w:tc>
          <w:tcPr>
            <w:tcW w:w="0" w:type="auto"/>
            <w:shd w:val="clear" w:color="auto" w:fill="CCE1DB"/>
            <w:vAlign w:val="center"/>
          </w:tcPr>
          <w:p w14:paraId="0649AD75" w14:textId="77777777" w:rsidR="007B1AB3" w:rsidRDefault="007B1AB3"/>
        </w:tc>
      </w:tr>
      <w:tr w:rsidR="007B1AB3" w14:paraId="762C4ECC" w14:textId="77777777">
        <w:tc>
          <w:tcPr>
            <w:tcW w:w="0" w:type="auto"/>
            <w:shd w:val="clear" w:color="auto" w:fill="F8ECD2"/>
            <w:vAlign w:val="center"/>
          </w:tcPr>
          <w:p w14:paraId="5AFE91B8" w14:textId="77777777" w:rsidR="007B1AB3" w:rsidRDefault="00000000">
            <w:r>
              <w:rPr>
                <w:rFonts w:ascii="Cambria" w:hAnsi="Cambria"/>
                <w:color w:val="58400C"/>
              </w:rPr>
              <w:lastRenderedPageBreak/>
              <w:t>4.1</w:t>
            </w:r>
          </w:p>
        </w:tc>
        <w:tc>
          <w:tcPr>
            <w:tcW w:w="0" w:type="auto"/>
            <w:shd w:val="clear" w:color="auto" w:fill="F8ECD2"/>
            <w:vAlign w:val="center"/>
          </w:tcPr>
          <w:p w14:paraId="7329237F" w14:textId="77777777" w:rsidR="007B1AB3" w:rsidRDefault="00000000">
            <w:r>
              <w:rPr>
                <w:rFonts w:ascii="Cambria" w:hAnsi="Cambria"/>
                <w:color w:val="58400C"/>
              </w:rPr>
              <w:t>Proiectul prevede trei tipuri de investiții diferite.</w:t>
            </w:r>
          </w:p>
        </w:tc>
        <w:tc>
          <w:tcPr>
            <w:tcW w:w="0" w:type="auto"/>
            <w:vAlign w:val="center"/>
          </w:tcPr>
          <w:p w14:paraId="0C43AF4F" w14:textId="77777777" w:rsidR="007B1AB3" w:rsidRDefault="00000000">
            <w:pPr>
              <w:keepNext/>
              <w:jc w:val="center"/>
            </w:pPr>
            <w:r>
              <w:rPr>
                <w:rFonts w:ascii="Cambria" w:hAnsi="Cambria"/>
              </w:rPr>
              <w:t>30</w:t>
            </w:r>
          </w:p>
        </w:tc>
        <w:tc>
          <w:tcPr>
            <w:tcW w:w="0" w:type="auto"/>
            <w:vAlign w:val="center"/>
          </w:tcPr>
          <w:p w14:paraId="1BA91A08" w14:textId="77777777" w:rsidR="007B1AB3" w:rsidRDefault="007B1AB3"/>
        </w:tc>
        <w:tc>
          <w:tcPr>
            <w:tcW w:w="0" w:type="auto"/>
            <w:vAlign w:val="center"/>
          </w:tcPr>
          <w:p w14:paraId="41585E74" w14:textId="77777777" w:rsidR="007B1AB3" w:rsidRDefault="007B1AB3"/>
        </w:tc>
      </w:tr>
      <w:tr w:rsidR="007B1AB3" w14:paraId="1DDEE617" w14:textId="77777777">
        <w:tc>
          <w:tcPr>
            <w:tcW w:w="0" w:type="auto"/>
            <w:gridSpan w:val="5"/>
            <w:shd w:val="clear" w:color="auto" w:fill="DDDDDD"/>
            <w:vAlign w:val="center"/>
          </w:tcPr>
          <w:p w14:paraId="1CD7CCF7" w14:textId="77777777" w:rsidR="007B1AB3" w:rsidRDefault="00000000">
            <w:r>
              <w:rPr>
                <w:rFonts w:ascii="Cambria" w:hAnsi="Cambria"/>
              </w:rPr>
              <w:t>Se verifică în Studiul de Fezabilitate/Memoriul Justificativ/ Cererea de Finanțare Secțiunea E.2.2 Descrierea îndeplinirii criteriilor de selecție, dacă proiectul include trei categorii diferite de investiții din lista de ACȚIUNI ELIGIBILE.</w:t>
            </w:r>
          </w:p>
        </w:tc>
      </w:tr>
      <w:tr w:rsidR="007B1AB3" w14:paraId="7691BEEE" w14:textId="77777777">
        <w:trPr>
          <w:trHeight w:val="360"/>
        </w:trPr>
        <w:tc>
          <w:tcPr>
            <w:tcW w:w="0" w:type="auto"/>
            <w:gridSpan w:val="5"/>
            <w:vAlign w:val="center"/>
          </w:tcPr>
          <w:p w14:paraId="0B2DC957" w14:textId="77777777" w:rsidR="007B1AB3" w:rsidRDefault="00000000">
            <w:r>
              <w:rPr>
                <w:rFonts w:ascii="Cambria" w:hAnsi="Cambria"/>
              </w:rPr>
              <w:t> </w:t>
            </w:r>
          </w:p>
        </w:tc>
      </w:tr>
      <w:tr w:rsidR="007B1AB3" w14:paraId="0D4465AF" w14:textId="77777777">
        <w:tc>
          <w:tcPr>
            <w:tcW w:w="0" w:type="auto"/>
            <w:shd w:val="clear" w:color="auto" w:fill="F8ECD2"/>
            <w:vAlign w:val="center"/>
          </w:tcPr>
          <w:p w14:paraId="5056B6BB" w14:textId="77777777" w:rsidR="007B1AB3" w:rsidRDefault="00000000">
            <w:r>
              <w:rPr>
                <w:rFonts w:ascii="Cambria" w:hAnsi="Cambria"/>
                <w:color w:val="58400C"/>
              </w:rPr>
              <w:t>4.2</w:t>
            </w:r>
          </w:p>
        </w:tc>
        <w:tc>
          <w:tcPr>
            <w:tcW w:w="0" w:type="auto"/>
            <w:shd w:val="clear" w:color="auto" w:fill="F8ECD2"/>
            <w:vAlign w:val="center"/>
          </w:tcPr>
          <w:p w14:paraId="29AD10F5" w14:textId="77777777" w:rsidR="007B1AB3" w:rsidRDefault="00000000">
            <w:r>
              <w:rPr>
                <w:rFonts w:ascii="Cambria" w:hAnsi="Cambria"/>
                <w:color w:val="58400C"/>
              </w:rPr>
              <w:t>Proiectul prevede două tipuri de investiții diferite</w:t>
            </w:r>
          </w:p>
        </w:tc>
        <w:tc>
          <w:tcPr>
            <w:tcW w:w="0" w:type="auto"/>
            <w:vAlign w:val="center"/>
          </w:tcPr>
          <w:p w14:paraId="6F70457E" w14:textId="77777777" w:rsidR="007B1AB3" w:rsidRDefault="00000000">
            <w:pPr>
              <w:keepNext/>
              <w:jc w:val="center"/>
            </w:pPr>
            <w:r>
              <w:rPr>
                <w:rFonts w:ascii="Cambria" w:hAnsi="Cambria"/>
              </w:rPr>
              <w:t>20</w:t>
            </w:r>
          </w:p>
        </w:tc>
        <w:tc>
          <w:tcPr>
            <w:tcW w:w="0" w:type="auto"/>
            <w:vAlign w:val="center"/>
          </w:tcPr>
          <w:p w14:paraId="4126DF58" w14:textId="77777777" w:rsidR="007B1AB3" w:rsidRDefault="007B1AB3"/>
        </w:tc>
        <w:tc>
          <w:tcPr>
            <w:tcW w:w="0" w:type="auto"/>
            <w:vAlign w:val="center"/>
          </w:tcPr>
          <w:p w14:paraId="0B531474" w14:textId="77777777" w:rsidR="007B1AB3" w:rsidRDefault="007B1AB3"/>
        </w:tc>
      </w:tr>
      <w:tr w:rsidR="007B1AB3" w14:paraId="03D32854" w14:textId="77777777">
        <w:tc>
          <w:tcPr>
            <w:tcW w:w="0" w:type="auto"/>
            <w:gridSpan w:val="5"/>
            <w:shd w:val="clear" w:color="auto" w:fill="DDDDDD"/>
            <w:vAlign w:val="center"/>
          </w:tcPr>
          <w:p w14:paraId="13FD9F40" w14:textId="77777777" w:rsidR="007B1AB3" w:rsidRDefault="00000000">
            <w:r>
              <w:rPr>
                <w:rFonts w:ascii="Cambria" w:hAnsi="Cambria"/>
              </w:rPr>
              <w:t>Se verifică în Studiul de Fezabilitate/Memoriul Justificativ/ Cererea de Finanțare Secțiunea E.2.2 Descrierea îndeplinirii criteriilor de selecție, dacă proiectul include două categorii diferite de investiții din lista de ACȚIUNI ELIGIBILE.</w:t>
            </w:r>
          </w:p>
        </w:tc>
      </w:tr>
      <w:tr w:rsidR="007B1AB3" w14:paraId="73177D18" w14:textId="77777777">
        <w:trPr>
          <w:trHeight w:val="360"/>
        </w:trPr>
        <w:tc>
          <w:tcPr>
            <w:tcW w:w="0" w:type="auto"/>
            <w:gridSpan w:val="5"/>
            <w:vAlign w:val="center"/>
          </w:tcPr>
          <w:p w14:paraId="56BEDC55" w14:textId="77777777" w:rsidR="007B1AB3" w:rsidRDefault="00000000">
            <w:r>
              <w:rPr>
                <w:rFonts w:ascii="Cambria" w:hAnsi="Cambria"/>
              </w:rPr>
              <w:t> </w:t>
            </w:r>
          </w:p>
        </w:tc>
      </w:tr>
      <w:tr w:rsidR="007B1AB3" w14:paraId="5A11E9DB" w14:textId="77777777">
        <w:trPr>
          <w:trHeight w:val="479"/>
        </w:trPr>
        <w:tc>
          <w:tcPr>
            <w:tcW w:w="0" w:type="auto"/>
            <w:gridSpan w:val="2"/>
            <w:shd w:val="clear" w:color="auto" w:fill="B3C6D9"/>
            <w:vAlign w:val="center"/>
          </w:tcPr>
          <w:p w14:paraId="67270837" w14:textId="77777777" w:rsidR="007B1AB3" w:rsidRDefault="00000000">
            <w:r>
              <w:rPr>
                <w:rFonts w:ascii="Cambria" w:hAnsi="Cambria"/>
              </w:rPr>
              <w:t>PRAG DE CALITATE</w:t>
            </w:r>
          </w:p>
        </w:tc>
        <w:tc>
          <w:tcPr>
            <w:tcW w:w="0" w:type="auto"/>
            <w:gridSpan w:val="3"/>
            <w:shd w:val="clear" w:color="auto" w:fill="B3C6D9"/>
            <w:vAlign w:val="center"/>
          </w:tcPr>
          <w:p w14:paraId="5F73019E" w14:textId="42213AEC" w:rsidR="007B1AB3" w:rsidRDefault="00CA1646">
            <w:r>
              <w:t>10 PUNCTE</w:t>
            </w:r>
          </w:p>
        </w:tc>
      </w:tr>
      <w:tr w:rsidR="007B1AB3" w14:paraId="0478D801" w14:textId="77777777">
        <w:trPr>
          <w:trHeight w:val="479"/>
        </w:trPr>
        <w:tc>
          <w:tcPr>
            <w:tcW w:w="0" w:type="auto"/>
            <w:gridSpan w:val="2"/>
            <w:shd w:val="clear" w:color="auto" w:fill="B3C6D9"/>
            <w:vAlign w:val="center"/>
          </w:tcPr>
          <w:p w14:paraId="7C456021" w14:textId="77777777" w:rsidR="007B1AB3" w:rsidRDefault="00000000">
            <w:r>
              <w:rPr>
                <w:rFonts w:ascii="Cambria" w:hAnsi="Cambria"/>
              </w:rPr>
              <w:t>TOTAL PUNCTAJ OBȚINUT</w:t>
            </w:r>
          </w:p>
        </w:tc>
        <w:tc>
          <w:tcPr>
            <w:tcW w:w="0" w:type="auto"/>
            <w:gridSpan w:val="3"/>
            <w:shd w:val="clear" w:color="auto" w:fill="B3C6D9"/>
            <w:vAlign w:val="center"/>
          </w:tcPr>
          <w:p w14:paraId="0C85CF92" w14:textId="77777777" w:rsidR="007B1AB3" w:rsidRDefault="007B1AB3"/>
        </w:tc>
      </w:tr>
    </w:tbl>
    <w:p w14:paraId="2B03482D" w14:textId="77777777" w:rsidR="007B1AB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B1AB3" w14:paraId="3FC92DCA" w14:textId="77777777">
        <w:trPr>
          <w:trHeight w:val="540"/>
        </w:trPr>
        <w:tc>
          <w:tcPr>
            <w:tcW w:w="0" w:type="auto"/>
            <w:vAlign w:val="center"/>
          </w:tcPr>
          <w:p w14:paraId="37F4A776" w14:textId="77777777" w:rsidR="007B1AB3" w:rsidRDefault="007B1AB3"/>
        </w:tc>
      </w:tr>
    </w:tbl>
    <w:p w14:paraId="23EE62A5" w14:textId="77777777" w:rsidR="007B1AB3"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B1AB3" w14:paraId="5A0FE97A" w14:textId="77777777">
        <w:tc>
          <w:tcPr>
            <w:tcW w:w="400" w:type="pct"/>
            <w:shd w:val="clear" w:color="auto" w:fill="015840"/>
            <w:vAlign w:val="center"/>
          </w:tcPr>
          <w:p w14:paraId="0B4B19A1" w14:textId="77777777" w:rsidR="007B1AB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B22E61E" w14:textId="77777777" w:rsidR="007B1AB3" w:rsidRDefault="00000000">
            <w:r>
              <w:rPr>
                <w:rFonts w:ascii="Cambria Bold" w:hAnsi="Cambria Bold"/>
                <w:b/>
                <w:color w:val="FFFFFF"/>
              </w:rPr>
              <w:t>Criterii de departajare</w:t>
            </w:r>
          </w:p>
        </w:tc>
        <w:tc>
          <w:tcPr>
            <w:tcW w:w="750" w:type="pct"/>
            <w:shd w:val="clear" w:color="auto" w:fill="015840"/>
            <w:vAlign w:val="center"/>
          </w:tcPr>
          <w:p w14:paraId="64E2E251" w14:textId="77777777" w:rsidR="007B1AB3"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6F1119F6" w14:textId="77777777" w:rsidR="007B1AB3"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7E1DD8B7" w14:textId="77777777" w:rsidR="007B1AB3" w:rsidRDefault="00000000">
            <w:pPr>
              <w:keepNext/>
              <w:jc w:val="center"/>
            </w:pPr>
            <w:r>
              <w:rPr>
                <w:rFonts w:ascii="Cambria Bold" w:hAnsi="Cambria Bold"/>
                <w:b/>
                <w:color w:val="FFFFFF"/>
              </w:rPr>
              <w:t>Justificare</w:t>
            </w:r>
          </w:p>
        </w:tc>
      </w:tr>
      <w:tr w:rsidR="007B1AB3" w14:paraId="6352A626" w14:textId="77777777">
        <w:trPr>
          <w:trHeight w:val="450"/>
        </w:trPr>
        <w:tc>
          <w:tcPr>
            <w:tcW w:w="0" w:type="auto"/>
            <w:gridSpan w:val="5"/>
            <w:shd w:val="clear" w:color="auto" w:fill="757575"/>
            <w:vAlign w:val="center"/>
          </w:tcPr>
          <w:p w14:paraId="2F7CD70C" w14:textId="77777777" w:rsidR="007B1AB3" w:rsidRDefault="00000000">
            <w:pPr>
              <w:ind w:left="197" w:right="197" w:firstLine="493"/>
              <w:jc w:val="center"/>
            </w:pPr>
            <w:r>
              <w:rPr>
                <w:rFonts w:ascii="Cambria" w:hAnsi="Cambria"/>
                <w:color w:val="FFFFFF"/>
              </w:rPr>
              <w:t>Pentru fiecare criteriu de departajare este necesară justificarea îndeplinirii</w:t>
            </w:r>
          </w:p>
        </w:tc>
      </w:tr>
      <w:tr w:rsidR="007B1AB3" w14:paraId="0F1D5E78" w14:textId="77777777">
        <w:tc>
          <w:tcPr>
            <w:tcW w:w="0" w:type="auto"/>
            <w:shd w:val="clear" w:color="auto" w:fill="F8ECD2"/>
            <w:vAlign w:val="center"/>
          </w:tcPr>
          <w:p w14:paraId="74BCE1E2" w14:textId="77777777" w:rsidR="007B1AB3" w:rsidRDefault="00000000">
            <w:r>
              <w:rPr>
                <w:rFonts w:ascii="Cambria" w:hAnsi="Cambria"/>
                <w:color w:val="58400C"/>
              </w:rPr>
              <w:t>CD1</w:t>
            </w:r>
          </w:p>
        </w:tc>
        <w:tc>
          <w:tcPr>
            <w:tcW w:w="0" w:type="auto"/>
            <w:shd w:val="clear" w:color="auto" w:fill="F8ECD2"/>
            <w:vAlign w:val="center"/>
          </w:tcPr>
          <w:p w14:paraId="0D329264" w14:textId="77777777" w:rsidR="007B1AB3" w:rsidRDefault="00000000">
            <w:r>
              <w:rPr>
                <w:rFonts w:ascii="Cambria" w:hAnsi="Cambria"/>
                <w:color w:val="58400C"/>
              </w:rPr>
              <w:t>Numărul populatiei deservite</w:t>
            </w:r>
          </w:p>
        </w:tc>
        <w:tc>
          <w:tcPr>
            <w:tcW w:w="0" w:type="auto"/>
            <w:vAlign w:val="center"/>
          </w:tcPr>
          <w:p w14:paraId="6826C065" w14:textId="77777777" w:rsidR="007B1AB3" w:rsidRDefault="007B1AB3"/>
        </w:tc>
        <w:tc>
          <w:tcPr>
            <w:tcW w:w="0" w:type="auto"/>
            <w:vAlign w:val="center"/>
          </w:tcPr>
          <w:p w14:paraId="31AFDA21" w14:textId="77777777" w:rsidR="007B1AB3" w:rsidRDefault="007B1AB3"/>
        </w:tc>
        <w:tc>
          <w:tcPr>
            <w:tcW w:w="0" w:type="auto"/>
            <w:vAlign w:val="center"/>
          </w:tcPr>
          <w:p w14:paraId="424FEBFF" w14:textId="77777777" w:rsidR="007B1AB3" w:rsidRDefault="007B1AB3"/>
        </w:tc>
      </w:tr>
      <w:tr w:rsidR="007B1AB3" w14:paraId="34D4407C" w14:textId="77777777">
        <w:tc>
          <w:tcPr>
            <w:tcW w:w="0" w:type="auto"/>
            <w:gridSpan w:val="5"/>
            <w:shd w:val="clear" w:color="auto" w:fill="DDDDDD"/>
            <w:vAlign w:val="center"/>
          </w:tcPr>
          <w:p w14:paraId="74BDEA59" w14:textId="77777777" w:rsidR="007B1AB3" w:rsidRDefault="00000000">
            <w:r>
              <w:rPr>
                <w:rFonts w:ascii="Cambria" w:hAnsi="Cambria"/>
              </w:rPr>
              <w:t>Departajarea proiectelor se realizează în ordine descrescătoare a numărului de locuitori estimat să beneficieze de investiție.</w:t>
            </w:r>
          </w:p>
        </w:tc>
      </w:tr>
      <w:tr w:rsidR="007B1AB3" w14:paraId="0ADD2E48" w14:textId="77777777">
        <w:trPr>
          <w:trHeight w:val="360"/>
        </w:trPr>
        <w:tc>
          <w:tcPr>
            <w:tcW w:w="0" w:type="auto"/>
            <w:gridSpan w:val="5"/>
            <w:vAlign w:val="center"/>
          </w:tcPr>
          <w:p w14:paraId="4DBA9B1B" w14:textId="77777777" w:rsidR="007B1AB3" w:rsidRDefault="00000000">
            <w:r>
              <w:rPr>
                <w:rFonts w:ascii="Cambria" w:hAnsi="Cambria"/>
              </w:rPr>
              <w:t> </w:t>
            </w:r>
          </w:p>
        </w:tc>
      </w:tr>
    </w:tbl>
    <w:p w14:paraId="624540F8" w14:textId="77777777" w:rsidR="007B1AB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B1AB3" w14:paraId="721C519B" w14:textId="77777777">
        <w:trPr>
          <w:trHeight w:val="540"/>
        </w:trPr>
        <w:tc>
          <w:tcPr>
            <w:tcW w:w="0" w:type="auto"/>
            <w:vAlign w:val="center"/>
          </w:tcPr>
          <w:p w14:paraId="15DA4882" w14:textId="77777777" w:rsidR="007B1AB3" w:rsidRDefault="007B1AB3"/>
        </w:tc>
      </w:tr>
    </w:tbl>
    <w:p w14:paraId="437391DB" w14:textId="77777777" w:rsidR="007B1AB3" w:rsidRDefault="007B1AB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7B1AB3" w14:paraId="3A93FF12" w14:textId="77777777">
        <w:trPr>
          <w:trHeight w:val="1080"/>
        </w:trPr>
        <w:tc>
          <w:tcPr>
            <w:tcW w:w="0" w:type="auto"/>
            <w:gridSpan w:val="2"/>
            <w:vAlign w:val="bottom"/>
          </w:tcPr>
          <w:p w14:paraId="43AF63C9" w14:textId="77777777" w:rsidR="007B1AB3" w:rsidRDefault="00000000">
            <w:pPr>
              <w:keepNext/>
            </w:pPr>
            <w:r>
              <w:rPr>
                <w:rFonts w:ascii="Cambria Bold" w:hAnsi="Cambria Bold"/>
                <w:b/>
              </w:rPr>
              <w:lastRenderedPageBreak/>
              <w:t>Verificat,</w:t>
            </w:r>
          </w:p>
        </w:tc>
      </w:tr>
      <w:tr w:rsidR="007B1AB3" w14:paraId="2E4C640F" w14:textId="77777777">
        <w:trPr>
          <w:trHeight w:val="479"/>
        </w:trPr>
        <w:tc>
          <w:tcPr>
            <w:tcW w:w="0" w:type="auto"/>
            <w:vAlign w:val="center"/>
          </w:tcPr>
          <w:p w14:paraId="5AAD2257" w14:textId="77777777" w:rsidR="007B1AB3" w:rsidRDefault="00000000">
            <w:pPr>
              <w:keepNext/>
            </w:pPr>
            <w:r>
              <w:rPr>
                <w:rFonts w:ascii="Cambria Bold" w:hAnsi="Cambria Bold"/>
                <w:b/>
              </w:rPr>
              <w:t>Evaluator 1 GAL _ _ _ _ _ _ _ _ _ _ _ _ _ _ _ _ _</w:t>
            </w:r>
          </w:p>
        </w:tc>
        <w:tc>
          <w:tcPr>
            <w:tcW w:w="0" w:type="auto"/>
            <w:vAlign w:val="center"/>
          </w:tcPr>
          <w:p w14:paraId="3F0B446A" w14:textId="77777777" w:rsidR="007B1AB3" w:rsidRDefault="00000000">
            <w:pPr>
              <w:keepNext/>
              <w:jc w:val="right"/>
            </w:pPr>
            <w:r>
              <w:rPr>
                <w:rFonts w:ascii="Cambria Bold" w:hAnsi="Cambria Bold"/>
                <w:b/>
              </w:rPr>
              <w:t>Semnătura și data _ _ _ _ _ _ _ _ _ _ _ _ _ _ _ _ _</w:t>
            </w:r>
          </w:p>
        </w:tc>
      </w:tr>
      <w:tr w:rsidR="007B1AB3" w14:paraId="1DE89416" w14:textId="77777777">
        <w:trPr>
          <w:trHeight w:val="479"/>
        </w:trPr>
        <w:tc>
          <w:tcPr>
            <w:tcW w:w="0" w:type="auto"/>
            <w:vAlign w:val="center"/>
          </w:tcPr>
          <w:p w14:paraId="43A76D37" w14:textId="77777777" w:rsidR="007B1AB3" w:rsidRDefault="00000000">
            <w:pPr>
              <w:keepNext/>
            </w:pPr>
            <w:r>
              <w:rPr>
                <w:rFonts w:ascii="Cambria Bold" w:hAnsi="Cambria Bold"/>
                <w:b/>
              </w:rPr>
              <w:t>Evaluator 2 GAL _ _ _ _ _ _ _ _ _ _ _ _ _ _ _ _ _</w:t>
            </w:r>
          </w:p>
        </w:tc>
        <w:tc>
          <w:tcPr>
            <w:tcW w:w="0" w:type="auto"/>
            <w:vAlign w:val="center"/>
          </w:tcPr>
          <w:p w14:paraId="0915A1B0" w14:textId="77777777" w:rsidR="007B1AB3" w:rsidRDefault="00000000">
            <w:pPr>
              <w:keepNext/>
              <w:jc w:val="right"/>
            </w:pPr>
            <w:r>
              <w:rPr>
                <w:rFonts w:ascii="Cambria Bold" w:hAnsi="Cambria Bold"/>
                <w:b/>
              </w:rPr>
              <w:t>Semnătura și data _ _ _ _ _ _ _ _ _ _ _ _ _ _ _ _ _</w:t>
            </w:r>
          </w:p>
        </w:tc>
      </w:tr>
    </w:tbl>
    <w:p w14:paraId="7E85DDD7" w14:textId="77777777" w:rsidR="00FB604A" w:rsidRDefault="00FB604A"/>
    <w:sectPr w:rsidR="00FB60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B1AB3"/>
    <w:rsid w:val="007B1AB3"/>
    <w:rsid w:val="007D0CCE"/>
    <w:rsid w:val="00CA1646"/>
    <w:rsid w:val="00FB60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60135"/>
  <w15:docId w15:val="{583CBB93-5019-4AA9-BD2B-20EABB11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1878</Words>
  <Characters>10894</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2026-07-01T12:39:00Z</dcterms:created>
  <dcterms:modified xsi:type="dcterms:W3CDTF">2026-07-01T12:39:00Z</dcterms:modified>
</cp:coreProperties>
</file>